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Pr="00E84F87" w:rsidRDefault="00E84F87">
            <w:pPr>
              <w:jc w:val="center"/>
              <w:rPr>
                <w:b/>
                <w:lang w:val="es-ES_tradnl"/>
              </w:rPr>
            </w:pPr>
            <w:r w:rsidRPr="00E84F87">
              <w:rPr>
                <w:b/>
                <w:lang w:val="es-ES_tradnl"/>
              </w:rPr>
              <w:t>15</w:t>
            </w:r>
          </w:p>
        </w:tc>
        <w:tc>
          <w:tcPr>
            <w:tcW w:w="720" w:type="dxa"/>
          </w:tcPr>
          <w:p w:rsidR="009C3011" w:rsidRPr="00E822DB" w:rsidRDefault="00E84F87">
            <w:pPr>
              <w:jc w:val="center"/>
              <w:rPr>
                <w:b/>
                <w:lang w:val="es-ES_tradnl"/>
              </w:rPr>
            </w:pPr>
            <w:r>
              <w:rPr>
                <w:b/>
                <w:lang w:val="es-ES_tradnl"/>
              </w:rPr>
              <w:t>11</w:t>
            </w:r>
          </w:p>
        </w:tc>
        <w:tc>
          <w:tcPr>
            <w:tcW w:w="720" w:type="dxa"/>
          </w:tcPr>
          <w:p w:rsidR="009C3011" w:rsidRPr="00E822DB" w:rsidRDefault="004453DE"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D36C27"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D92149" w:rsidP="00D42FC3">
            <w:pPr>
              <w:framePr w:hSpace="141" w:wrap="around" w:vAnchor="text" w:hAnchor="page" w:x="659" w:y="350"/>
              <w:jc w:val="both"/>
              <w:rPr>
                <w:sz w:val="22"/>
                <w:lang w:val="es-ES_tradnl"/>
              </w:rPr>
            </w:pPr>
            <w:r>
              <w:rPr>
                <w:sz w:val="22"/>
                <w:lang w:val="es-ES_tradnl"/>
              </w:rPr>
              <w:t>Alternativa Yucateca Integra para el Desarrollo Humano, A.C.</w:t>
            </w:r>
          </w:p>
          <w:p w:rsidR="00B01FA2" w:rsidRPr="00BE20F1"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D92149" w:rsidP="001C3243">
                  <w:pPr>
                    <w:framePr w:hSpace="141" w:wrap="around" w:vAnchor="text" w:hAnchor="page" w:x="659" w:y="350"/>
                    <w:rPr>
                      <w:sz w:val="22"/>
                      <w:lang w:val="es-ES_tradnl"/>
                    </w:rPr>
                  </w:pPr>
                  <w:r>
                    <w:rPr>
                      <w:sz w:val="22"/>
                      <w:lang w:val="es-ES_tradnl"/>
                    </w:rPr>
                    <w:t>X</w:t>
                  </w: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882785"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D36C27"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E161ED" w:rsidRPr="00D92149" w:rsidRDefault="00D92149" w:rsidP="00E161ED">
            <w:pPr>
              <w:framePr w:hSpace="141" w:wrap="around" w:vAnchor="text" w:hAnchor="page" w:x="659" w:y="350"/>
              <w:jc w:val="both"/>
              <w:rPr>
                <w:sz w:val="22"/>
                <w:lang w:val="es-ES_tradnl"/>
              </w:rPr>
            </w:pPr>
            <w:r>
              <w:rPr>
                <w:sz w:val="22"/>
                <w:lang w:val="es-ES_tradnl"/>
              </w:rPr>
              <w:t>Alternativa Yucateca Integra para el Desarrollo Humano, A.C.</w:t>
            </w:r>
          </w:p>
        </w:tc>
      </w:tr>
      <w:tr w:rsidR="009062EB"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D92149" w:rsidP="001C3243">
            <w:pPr>
              <w:framePr w:hSpace="141" w:wrap="around" w:vAnchor="text" w:hAnchor="page" w:x="659" w:y="350"/>
              <w:jc w:val="both"/>
              <w:rPr>
                <w:sz w:val="22"/>
                <w:lang w:val="es-ES_tradnl"/>
              </w:rPr>
            </w:pPr>
            <w:r>
              <w:rPr>
                <w:sz w:val="22"/>
                <w:lang w:val="es-ES_tradnl"/>
              </w:rPr>
              <w:t>Calle 42 no 29 C por 45 y 47. Col. Benito Juárez Norte. C.P. 97119. Mérida, Yucatán</w:t>
            </w:r>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D92149" w:rsidP="001C3243">
            <w:pPr>
              <w:framePr w:hSpace="141" w:wrap="around" w:vAnchor="text" w:hAnchor="page" w:x="659" w:y="350"/>
              <w:jc w:val="both"/>
              <w:rPr>
                <w:sz w:val="22"/>
                <w:lang w:val="es-ES_tradnl"/>
              </w:rPr>
            </w:pPr>
            <w:r>
              <w:rPr>
                <w:sz w:val="22"/>
                <w:lang w:val="es-ES_tradnl"/>
              </w:rPr>
              <w:t>01 (999) 9 20 20 34</w:t>
            </w:r>
            <w:r w:rsidR="00855C89">
              <w:rPr>
                <w:sz w:val="22"/>
                <w:lang w:val="es-ES_tradnl"/>
              </w:rPr>
              <w:t xml:space="preserve">   (No hay fax)</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882785">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D36C27">
        <w:trPr>
          <w:jc w:val="center"/>
        </w:trPr>
        <w:tc>
          <w:tcPr>
            <w:tcW w:w="10877" w:type="dxa"/>
            <w:tcBorders>
              <w:top w:val="single" w:sz="4" w:space="0" w:color="auto"/>
            </w:tcBorders>
          </w:tcPr>
          <w:p w:rsidR="00E161ED" w:rsidRDefault="00FA6D49" w:rsidP="00FA6D49">
            <w:pPr>
              <w:jc w:val="both"/>
              <w:rPr>
                <w:sz w:val="22"/>
                <w:lang w:val="es-ES_tradnl"/>
              </w:rPr>
            </w:pPr>
            <w:r>
              <w:rPr>
                <w:sz w:val="22"/>
                <w:lang w:val="es-ES_tradnl"/>
              </w:rPr>
              <w:t>Dirección de proyectos de Mérida</w:t>
            </w:r>
          </w:p>
        </w:tc>
      </w:tr>
    </w:tbl>
    <w:p w:rsidR="009C3011" w:rsidRDefault="00882785">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D36C27">
        <w:tc>
          <w:tcPr>
            <w:tcW w:w="10800" w:type="dxa"/>
            <w:tcBorders>
              <w:bottom w:val="single" w:sz="4" w:space="0" w:color="auto"/>
            </w:tcBorders>
          </w:tcPr>
          <w:p w:rsidR="009C3011" w:rsidRPr="00BE20F1" w:rsidRDefault="00275ACD" w:rsidP="00E161ED">
            <w:pPr>
              <w:widowControl/>
              <w:jc w:val="both"/>
              <w:rPr>
                <w:sz w:val="22"/>
                <w:lang w:val="es-MX"/>
              </w:rPr>
            </w:pPr>
            <w:r>
              <w:rPr>
                <w:sz w:val="22"/>
                <w:lang w:val="es-MX"/>
              </w:rPr>
              <w:t xml:space="preserve">Sonrisas </w:t>
            </w:r>
            <w:r w:rsidR="00855C89">
              <w:rPr>
                <w:sz w:val="22"/>
                <w:lang w:val="es-MX"/>
              </w:rPr>
              <w:t>Así</w:t>
            </w:r>
            <w:r>
              <w:rPr>
                <w:sz w:val="22"/>
                <w:lang w:val="es-MX"/>
              </w:rPr>
              <w:t>, No Deben F</w:t>
            </w:r>
            <w:r w:rsidR="00D30B7C">
              <w:rPr>
                <w:sz w:val="22"/>
                <w:lang w:val="es-MX"/>
              </w:rPr>
              <w:t xml:space="preserve">altar. Una Campaña de </w:t>
            </w:r>
            <w:r w:rsidR="00833112">
              <w:rPr>
                <w:sz w:val="22"/>
                <w:lang w:val="es-MX"/>
              </w:rPr>
              <w:t xml:space="preserve">Prevención en </w:t>
            </w:r>
            <w:r w:rsidR="00D30B7C">
              <w:rPr>
                <w:sz w:val="22"/>
                <w:lang w:val="es-MX"/>
              </w:rPr>
              <w:t>Salud Mental con enfoque en Desarrollo Social</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3E15A2">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3E15A2">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3E15A2" w:rsidP="00B716BC">
            <w:pPr>
              <w:jc w:val="center"/>
              <w:rPr>
                <w:b/>
                <w:sz w:val="22"/>
                <w:lang w:val="es-ES_tradnl"/>
              </w:rPr>
            </w:pPr>
            <w:r>
              <w:rPr>
                <w:b/>
                <w:sz w:val="22"/>
                <w:lang w:val="es-ES_tradnl"/>
              </w:rPr>
              <w:t>X</w:t>
            </w:r>
          </w:p>
        </w:tc>
        <w:tc>
          <w:tcPr>
            <w:tcW w:w="2690" w:type="dxa"/>
          </w:tcPr>
          <w:p w:rsidR="00C938B8" w:rsidRPr="008D246F" w:rsidRDefault="00486836" w:rsidP="00B716BC">
            <w:pPr>
              <w:jc w:val="center"/>
              <w:rPr>
                <w:b/>
                <w:sz w:val="22"/>
                <w:lang w:val="es-ES_tradnl"/>
              </w:rPr>
            </w:pPr>
            <w:r>
              <w:rPr>
                <w:b/>
                <w:sz w:val="22"/>
                <w:lang w:val="es-ES_tradnl"/>
              </w:rPr>
              <w:t>No Aplica</w:t>
            </w:r>
          </w:p>
        </w:tc>
        <w:tc>
          <w:tcPr>
            <w:tcW w:w="2408" w:type="dxa"/>
          </w:tcPr>
          <w:p w:rsidR="00C938B8" w:rsidRPr="008D246F" w:rsidRDefault="00513D2B" w:rsidP="00B716BC">
            <w:pPr>
              <w:jc w:val="center"/>
              <w:rPr>
                <w:b/>
                <w:sz w:val="22"/>
                <w:lang w:val="es-ES_tradnl"/>
              </w:rPr>
            </w:pPr>
            <w:r>
              <w:rPr>
                <w:b/>
                <w:sz w:val="22"/>
                <w:lang w:val="es-ES_tradnl"/>
              </w:rPr>
              <w:t>No Aplica</w:t>
            </w:r>
          </w:p>
        </w:tc>
        <w:tc>
          <w:tcPr>
            <w:tcW w:w="2125" w:type="dxa"/>
          </w:tcPr>
          <w:p w:rsidR="00C938B8" w:rsidRPr="008D246F" w:rsidRDefault="003E15A2" w:rsidP="00B716BC">
            <w:pPr>
              <w:jc w:val="center"/>
              <w:rPr>
                <w:b/>
                <w:sz w:val="22"/>
                <w:lang w:val="es-ES_tradnl"/>
              </w:rPr>
            </w:pPr>
            <w:r>
              <w:rPr>
                <w:b/>
                <w:sz w:val="22"/>
                <w:lang w:val="es-ES_tradnl"/>
              </w:rPr>
              <w:t>No Aplica</w:t>
            </w:r>
          </w:p>
        </w:tc>
      </w:tr>
    </w:tbl>
    <w:p w:rsidR="00E84F87" w:rsidRDefault="00E84F87" w:rsidP="00E84F87">
      <w:pPr>
        <w:jc w:val="both"/>
        <w:rPr>
          <w:sz w:val="18"/>
          <w:szCs w:val="18"/>
          <w:lang w:val="es-ES"/>
        </w:rPr>
      </w:pPr>
      <w:r w:rsidRPr="00CE10EB">
        <w:rPr>
          <w:color w:val="FF0000"/>
          <w:sz w:val="18"/>
          <w:szCs w:val="18"/>
          <w:lang w:val="es-ES_tradnl"/>
        </w:rPr>
        <w:t>Nota: esta vigencia dependerá del desarrollo del proyecto durante el seguimiento y supervisión realizado por la Universidad Autónoma de Yucatán.</w:t>
      </w:r>
    </w:p>
    <w:p w:rsidR="000E5B65" w:rsidRDefault="000E5B65">
      <w:pPr>
        <w:jc w:val="both"/>
        <w:rPr>
          <w:sz w:val="18"/>
          <w:szCs w:val="18"/>
          <w:lang w:val="es-ES_tradnl"/>
        </w:rPr>
      </w:pPr>
    </w:p>
    <w:p w:rsidR="00E84F87" w:rsidRDefault="00E84F87">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275ACD" w:rsidP="00E84F87">
            <w:pPr>
              <w:jc w:val="center"/>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275ACD" w:rsidP="00E84F87">
            <w:pPr>
              <w:jc w:val="center"/>
              <w:rPr>
                <w:b/>
                <w:sz w:val="22"/>
                <w:lang w:val="es-ES_tradnl"/>
              </w:rPr>
            </w:pPr>
            <w:r>
              <w:rPr>
                <w:b/>
                <w:sz w:val="22"/>
                <w:lang w:val="es-ES_tradnl"/>
              </w:rPr>
              <w:t>X</w:t>
            </w:r>
          </w:p>
        </w:tc>
      </w:tr>
    </w:tbl>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275ACD">
      <w:pPr>
        <w:jc w:val="both"/>
        <w:rPr>
          <w:b/>
          <w:sz w:val="22"/>
          <w:lang w:val="es-ES_tradnl"/>
        </w:rPr>
      </w:pPr>
      <w:r w:rsidRPr="00D36C27">
        <w:rPr>
          <w:lang w:val="es-MX"/>
        </w:rPr>
        <w:br w:type="page"/>
      </w: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D36C27">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w:instrText>
            </w:r>
            <w:r w:rsidR="00D82F6F">
              <w:rPr>
                <w:sz w:val="18"/>
                <w:lang w:val="es-ES_tradnl"/>
              </w:rPr>
              <w:instrText>HYPERLINK</w:instrText>
            </w:r>
            <w:r w:rsidR="009C3011">
              <w:rPr>
                <w:sz w:val="18"/>
                <w:lang w:val="es-ES_tradnl"/>
              </w:rPr>
              <w:instrText xml:space="preserve">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882785">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882785">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882785">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882785"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882785">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882785">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882785">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275ACD" w:rsidP="00F245FC">
            <w:pPr>
              <w:jc w:val="center"/>
              <w:rPr>
                <w:sz w:val="18"/>
                <w:lang w:val="es-ES_tradnl"/>
              </w:rPr>
            </w:pPr>
            <w:r>
              <w:rPr>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D36C27">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D82F6F">
              <w:instrText>HYPERLINK</w:instrText>
            </w:r>
            <w:r w:rsidR="009C3011">
              <w:instrText xml:space="preserve">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532BEE" w:rsidRPr="00D36C27">
        <w:trPr>
          <w:jc w:val="center"/>
        </w:trPr>
        <w:tc>
          <w:tcPr>
            <w:tcW w:w="10634" w:type="dxa"/>
            <w:tcBorders>
              <w:top w:val="single" w:sz="4" w:space="0" w:color="auto"/>
              <w:bottom w:val="single" w:sz="4" w:space="0" w:color="auto"/>
            </w:tcBorders>
          </w:tcPr>
          <w:p w:rsidR="00532BEE" w:rsidRPr="00B477D9" w:rsidRDefault="00532BEE" w:rsidP="002E671C">
            <w:pPr>
              <w:jc w:val="both"/>
              <w:rPr>
                <w:b/>
                <w:sz w:val="18"/>
                <w:lang w:val="es-ES"/>
              </w:rPr>
            </w:pPr>
          </w:p>
          <w:p w:rsidR="00532BEE" w:rsidRPr="00637587" w:rsidRDefault="00532BEE" w:rsidP="002E671C">
            <w:pPr>
              <w:jc w:val="both"/>
              <w:rPr>
                <w:b/>
                <w:sz w:val="18"/>
                <w:szCs w:val="18"/>
                <w:lang w:val="es-ES"/>
              </w:rPr>
            </w:pPr>
            <w:r w:rsidRPr="00637587">
              <w:rPr>
                <w:b/>
                <w:sz w:val="18"/>
                <w:szCs w:val="18"/>
                <w:lang w:val="es-ES"/>
              </w:rPr>
              <w:t xml:space="preserve">Alternativa Yucateca Integral para el Desarrollo Humano (Alter </w:t>
            </w:r>
            <w:proofErr w:type="spellStart"/>
            <w:r w:rsidRPr="00637587">
              <w:rPr>
                <w:b/>
                <w:sz w:val="18"/>
                <w:szCs w:val="18"/>
                <w:lang w:val="es-ES"/>
              </w:rPr>
              <w:t>Int</w:t>
            </w:r>
            <w:proofErr w:type="spellEnd"/>
            <w:r w:rsidRPr="00637587">
              <w:rPr>
                <w:b/>
                <w:sz w:val="18"/>
                <w:szCs w:val="18"/>
                <w:lang w:val="es-ES"/>
              </w:rPr>
              <w:t>) es una Asociación Civil sin fines de lucro legalmente constituida desde el 2004, ha realizado diversos proyectos para beneficiar a población en situación de marginación y vulnerabilidad en diversos municipios de Yucatán y Campeche; atendiendo de manera prioritaria a niños, niñas, adolescentes, mujeres, indígenas para la resolución de sus problemáticas psicosociales; de igual manera se ha brindado capacitación a personal de salud y educación en temas de Psicología, sexología y pedagogía en la Península de Yucatán.</w:t>
            </w:r>
          </w:p>
          <w:p w:rsidR="00532BEE" w:rsidRPr="00637587" w:rsidRDefault="00532BEE" w:rsidP="002E671C">
            <w:pPr>
              <w:jc w:val="both"/>
              <w:rPr>
                <w:b/>
                <w:sz w:val="18"/>
                <w:szCs w:val="18"/>
                <w:lang w:val="es-ES"/>
              </w:rPr>
            </w:pPr>
          </w:p>
          <w:p w:rsidR="00532BEE" w:rsidRPr="00637587" w:rsidRDefault="00532BEE" w:rsidP="002E671C">
            <w:pPr>
              <w:jc w:val="both"/>
              <w:rPr>
                <w:b/>
                <w:sz w:val="18"/>
                <w:szCs w:val="18"/>
                <w:lang w:val="es-ES"/>
              </w:rPr>
            </w:pPr>
            <w:r w:rsidRPr="00637587">
              <w:rPr>
                <w:b/>
                <w:sz w:val="18"/>
                <w:szCs w:val="18"/>
                <w:lang w:val="es-ES"/>
              </w:rPr>
              <w:t>Nuestro estado se encuentra a nivel nacional entre las 5 primeras entidades que presentan: nuevos casos de VIH, altos índices de personas con SIDA, así como incidencia muy alta en alcohol y otras adicciones, embarazos en adolescentes, una tasa muy alta de suicidios, violencia en el contexto familiar. Si bien tenemos un tejido social fortalecido por la cultura y los valores que aún se preservan, hoy en día han incrementado los factores de riesgo en la población de adolescentes y jóvenes, quienes van quedando en un mayor estado de vulnerabilidad.</w:t>
            </w:r>
          </w:p>
          <w:p w:rsidR="00532BEE" w:rsidRPr="00637587" w:rsidRDefault="00532BEE" w:rsidP="002E671C">
            <w:pPr>
              <w:jc w:val="both"/>
              <w:rPr>
                <w:b/>
                <w:sz w:val="18"/>
                <w:szCs w:val="18"/>
                <w:lang w:val="es-ES"/>
              </w:rPr>
            </w:pPr>
          </w:p>
          <w:p w:rsidR="00532BEE" w:rsidRPr="00637587" w:rsidRDefault="00532BEE" w:rsidP="002E671C">
            <w:pPr>
              <w:jc w:val="both"/>
              <w:rPr>
                <w:b/>
                <w:sz w:val="18"/>
                <w:szCs w:val="18"/>
                <w:lang w:val="es-ES"/>
              </w:rPr>
            </w:pPr>
            <w:r w:rsidRPr="00637587">
              <w:rPr>
                <w:b/>
                <w:sz w:val="18"/>
                <w:szCs w:val="18"/>
                <w:lang w:val="es-ES"/>
              </w:rPr>
              <w:t xml:space="preserve">Las </w:t>
            </w:r>
            <w:r w:rsidR="00E84F87" w:rsidRPr="00637587">
              <w:rPr>
                <w:b/>
                <w:sz w:val="18"/>
                <w:szCs w:val="18"/>
                <w:lang w:val="es-ES"/>
              </w:rPr>
              <w:t>acciones educativas</w:t>
            </w:r>
            <w:r w:rsidRPr="00637587">
              <w:rPr>
                <w:b/>
                <w:sz w:val="18"/>
                <w:szCs w:val="18"/>
                <w:lang w:val="es-ES"/>
              </w:rPr>
              <w:t>, tales como los talleres participativos, lúdicos y vivenciales, siguen resultando de mucha eficacia para estos temas cuando son implementados dentro de estrategias globales e incluyentes, teniendo una metodología de intervención en donde lo primordial sea el aprendizaje desde la experiencia y la vivencia, para que al final sea de manera significativa, la intervención que nosotros manejamos.</w:t>
            </w:r>
          </w:p>
          <w:p w:rsidR="00532BEE" w:rsidRPr="00637587" w:rsidRDefault="00532BEE" w:rsidP="002E671C">
            <w:pPr>
              <w:jc w:val="both"/>
              <w:rPr>
                <w:b/>
                <w:sz w:val="18"/>
                <w:szCs w:val="18"/>
                <w:lang w:val="es-ES"/>
              </w:rPr>
            </w:pPr>
          </w:p>
          <w:p w:rsidR="00532BEE" w:rsidRPr="00637587" w:rsidRDefault="00532BEE" w:rsidP="002E671C">
            <w:pPr>
              <w:jc w:val="both"/>
              <w:rPr>
                <w:b/>
                <w:sz w:val="18"/>
                <w:szCs w:val="18"/>
                <w:lang w:val="es-ES"/>
              </w:rPr>
            </w:pPr>
            <w:r w:rsidRPr="00637587">
              <w:rPr>
                <w:b/>
                <w:sz w:val="18"/>
                <w:szCs w:val="18"/>
                <w:lang w:val="es-ES"/>
              </w:rPr>
              <w:t xml:space="preserve">Hoy en día </w:t>
            </w:r>
            <w:r w:rsidR="00E84F87" w:rsidRPr="00637587">
              <w:rPr>
                <w:b/>
                <w:sz w:val="18"/>
                <w:szCs w:val="18"/>
                <w:lang w:val="es-ES"/>
              </w:rPr>
              <w:t>los medios</w:t>
            </w:r>
            <w:r w:rsidRPr="00637587">
              <w:rPr>
                <w:b/>
                <w:sz w:val="18"/>
                <w:szCs w:val="18"/>
                <w:lang w:val="es-ES"/>
              </w:rPr>
              <w:t xml:space="preserve"> de comunicación social y las redes sociales son usadas con gran frecuencia con los que se van construyendo las realidades que se viven. Urgen estrategias innovadoras y atractivas que puedan usarse tanto los medios tradicionales como los virtuales, para poder incidir en la población juvenil fomentando factores protectores; por este motivo es necesario contar con jóvenes con un compromiso social.</w:t>
            </w:r>
          </w:p>
          <w:p w:rsidR="00532BEE" w:rsidRPr="00637587" w:rsidRDefault="00532BEE" w:rsidP="002E671C">
            <w:pPr>
              <w:jc w:val="both"/>
              <w:rPr>
                <w:b/>
                <w:sz w:val="18"/>
                <w:szCs w:val="18"/>
                <w:lang w:val="es-ES"/>
              </w:rPr>
            </w:pPr>
          </w:p>
          <w:p w:rsidR="00532BEE" w:rsidRPr="00B477D9" w:rsidRDefault="00532BEE" w:rsidP="002E671C">
            <w:pPr>
              <w:jc w:val="both"/>
              <w:rPr>
                <w:sz w:val="18"/>
                <w:szCs w:val="18"/>
                <w:lang w:val="es-ES"/>
              </w:rPr>
            </w:pPr>
            <w:r w:rsidRPr="00637587">
              <w:rPr>
                <w:b/>
                <w:sz w:val="18"/>
                <w:szCs w:val="18"/>
                <w:lang w:val="es-ES"/>
              </w:rPr>
              <w:t>A través de este proyecto las y los estudiantes que presten su servicio social tendrán una práctica con población que se encuentra en situación de vulnerabilidad, conocerán de manera real las necesidades de hoy en día en nuestro entorno y podrán usar sus herramientas personales y profesionales, fortaleciendo así sus habilidades para la búsqueda de alternativas de solución en las problemáticas que aquejan a nuestra entidad.</w:t>
            </w:r>
          </w:p>
          <w:p w:rsidR="00532BEE" w:rsidRPr="00B477D9" w:rsidRDefault="00532BEE" w:rsidP="002E671C">
            <w:pPr>
              <w:jc w:val="both"/>
              <w:rPr>
                <w:b/>
                <w:sz w:val="18"/>
                <w:lang w:val="es-ES"/>
              </w:rPr>
            </w:pPr>
          </w:p>
        </w:tc>
      </w:tr>
      <w:tr w:rsidR="00532BEE">
        <w:trPr>
          <w:jc w:val="center"/>
        </w:trPr>
        <w:tc>
          <w:tcPr>
            <w:tcW w:w="10634" w:type="dxa"/>
            <w:tcBorders>
              <w:top w:val="nil"/>
              <w:left w:val="nil"/>
              <w:bottom w:val="nil"/>
              <w:right w:val="nil"/>
            </w:tcBorders>
          </w:tcPr>
          <w:p w:rsidR="00532BEE" w:rsidRDefault="00532BEE">
            <w:pPr>
              <w:rPr>
                <w:lang w:val="es-ES_tradnl"/>
              </w:rPr>
            </w:pPr>
          </w:p>
          <w:p w:rsidR="00532BEE" w:rsidRDefault="00882785">
            <w:pPr>
              <w:rPr>
                <w:b/>
                <w:lang w:val="es-ES_tradnl"/>
              </w:rPr>
            </w:pPr>
            <w:hyperlink w:anchor="_Justificación_(Máximo_¼_de página):" w:tooltip="Describir lo que pretende lograr en la implementación del proyecto." w:history="1">
              <w:r w:rsidR="00532BEE">
                <w:rPr>
                  <w:rStyle w:val="Hipervnculo"/>
                  <w:b/>
                  <w:lang w:val="es-ES_tradnl"/>
                </w:rPr>
                <w:t>Objetivos Generales</w:t>
              </w:r>
            </w:hyperlink>
            <w:r w:rsidR="00532BEE">
              <w:rPr>
                <w:b/>
                <w:lang w:val="es-ES_tradnl"/>
              </w:rPr>
              <w:t xml:space="preserve">  y  </w:t>
            </w:r>
            <w:hyperlink w:anchor="_Justificación_(Máximo_¼_de página):" w:tooltip="Se refiere a las diferentes propósitos que permiten lograr el objetivo general." w:history="1">
              <w:r w:rsidR="00532BEE">
                <w:rPr>
                  <w:rStyle w:val="Hipervnculo"/>
                  <w:b/>
                  <w:lang w:val="es-ES_tradnl"/>
                </w:rPr>
                <w:t>Específicos</w:t>
              </w:r>
            </w:hyperlink>
            <w:r w:rsidR="00532BEE">
              <w:rPr>
                <w:b/>
                <w:lang w:val="es-ES_tradnl"/>
              </w:rPr>
              <w:t xml:space="preserve"> : </w:t>
            </w:r>
          </w:p>
        </w:tc>
      </w:tr>
      <w:tr w:rsidR="00532BEE" w:rsidRPr="00D36C27">
        <w:trPr>
          <w:jc w:val="center"/>
        </w:trPr>
        <w:tc>
          <w:tcPr>
            <w:tcW w:w="10634" w:type="dxa"/>
            <w:tcBorders>
              <w:top w:val="single" w:sz="4" w:space="0" w:color="auto"/>
              <w:bottom w:val="single" w:sz="4" w:space="0" w:color="auto"/>
            </w:tcBorders>
          </w:tcPr>
          <w:p w:rsidR="00532BEE" w:rsidRDefault="00532BEE">
            <w:pPr>
              <w:jc w:val="both"/>
              <w:rPr>
                <w:b/>
                <w:sz w:val="18"/>
                <w:lang w:val="es-MX"/>
              </w:rPr>
            </w:pPr>
          </w:p>
          <w:p w:rsidR="00532BEE" w:rsidRDefault="00532BEE">
            <w:pPr>
              <w:jc w:val="both"/>
              <w:rPr>
                <w:b/>
                <w:sz w:val="18"/>
                <w:lang w:val="es-MX"/>
              </w:rPr>
            </w:pPr>
            <w:r>
              <w:rPr>
                <w:b/>
                <w:sz w:val="18"/>
                <w:lang w:val="es-MX"/>
              </w:rPr>
              <w:t>OBJETIVO GENERAL.</w:t>
            </w:r>
          </w:p>
          <w:p w:rsidR="00532BEE" w:rsidRDefault="00532BEE">
            <w:pPr>
              <w:jc w:val="both"/>
              <w:rPr>
                <w:b/>
                <w:sz w:val="18"/>
                <w:lang w:val="es-MX"/>
              </w:rPr>
            </w:pPr>
            <w:r>
              <w:rPr>
                <w:b/>
                <w:sz w:val="18"/>
                <w:lang w:val="es-MX"/>
              </w:rPr>
              <w:t xml:space="preserve">Implementar una campaña de sensibilización y concientización innovadora y atractiva, adaptada a nuestro contexto, a través de acciones educativas y de comunicación social en medios tradicionales y virtuales para promover el desarrollo de los factores protectores en adolescentes y jóvenes y disminuir las conductas de riesgo que inciden en las problemáticas sociales tales como el suicidio, adicciones, violencia, embarazos no planeados e infecciones de trasmisión sexual en centros educativos de la zona sur de la ciudad de Mérida y de comunidades cercanas tales como </w:t>
            </w:r>
            <w:proofErr w:type="spellStart"/>
            <w:r>
              <w:rPr>
                <w:b/>
                <w:sz w:val="18"/>
                <w:lang w:val="es-MX"/>
              </w:rPr>
              <w:t>Kanasín</w:t>
            </w:r>
            <w:proofErr w:type="spellEnd"/>
            <w:r>
              <w:rPr>
                <w:b/>
                <w:sz w:val="18"/>
                <w:lang w:val="es-MX"/>
              </w:rPr>
              <w:t xml:space="preserve">, </w:t>
            </w:r>
            <w:proofErr w:type="spellStart"/>
            <w:r>
              <w:rPr>
                <w:b/>
                <w:sz w:val="18"/>
                <w:lang w:val="es-MX"/>
              </w:rPr>
              <w:t>Uman</w:t>
            </w:r>
            <w:proofErr w:type="spellEnd"/>
            <w:r>
              <w:rPr>
                <w:b/>
                <w:sz w:val="18"/>
                <w:lang w:val="es-MX"/>
              </w:rPr>
              <w:t xml:space="preserve"> y </w:t>
            </w:r>
            <w:proofErr w:type="spellStart"/>
            <w:r>
              <w:rPr>
                <w:b/>
                <w:sz w:val="18"/>
                <w:lang w:val="es-MX"/>
              </w:rPr>
              <w:t>Tixpehual</w:t>
            </w:r>
            <w:proofErr w:type="spellEnd"/>
            <w:r>
              <w:rPr>
                <w:b/>
                <w:sz w:val="18"/>
                <w:lang w:val="es-MX"/>
              </w:rPr>
              <w:t>.</w:t>
            </w:r>
          </w:p>
          <w:p w:rsidR="00532BEE" w:rsidRDefault="00532BEE">
            <w:pPr>
              <w:jc w:val="both"/>
              <w:rPr>
                <w:b/>
                <w:sz w:val="18"/>
                <w:lang w:val="es-MX"/>
              </w:rPr>
            </w:pPr>
          </w:p>
          <w:p w:rsidR="00532BEE" w:rsidRDefault="00532BEE">
            <w:pPr>
              <w:jc w:val="both"/>
              <w:rPr>
                <w:b/>
                <w:sz w:val="18"/>
                <w:lang w:val="es-MX"/>
              </w:rPr>
            </w:pPr>
            <w:r>
              <w:rPr>
                <w:b/>
                <w:sz w:val="18"/>
                <w:lang w:val="es-MX"/>
              </w:rPr>
              <w:t>OBJETIVOS ESPECÍFICOS.</w:t>
            </w:r>
          </w:p>
          <w:p w:rsidR="00532BEE" w:rsidRDefault="00532BEE">
            <w:pPr>
              <w:jc w:val="both"/>
              <w:rPr>
                <w:b/>
                <w:sz w:val="18"/>
                <w:lang w:val="es-MX"/>
              </w:rPr>
            </w:pPr>
            <w:r>
              <w:rPr>
                <w:b/>
                <w:sz w:val="18"/>
                <w:lang w:val="es-MX"/>
              </w:rPr>
              <w:t xml:space="preserve">1.- Implementar talleres y conferencias para adolescentes, jóvenes y educadores en escuelas </w:t>
            </w:r>
          </w:p>
          <w:p w:rsidR="00532BEE" w:rsidRDefault="00532BEE">
            <w:pPr>
              <w:jc w:val="both"/>
              <w:rPr>
                <w:b/>
                <w:sz w:val="18"/>
                <w:lang w:val="es-MX"/>
              </w:rPr>
            </w:pPr>
            <w:r>
              <w:rPr>
                <w:b/>
                <w:sz w:val="18"/>
                <w:lang w:val="es-MX"/>
              </w:rPr>
              <w:t xml:space="preserve">2.- Diseñar materiales publicitarios y de comunicación social para implementar en diversos medios tradicionales y virtuales </w:t>
            </w:r>
          </w:p>
          <w:p w:rsidR="00532BEE" w:rsidRDefault="00532BEE">
            <w:pPr>
              <w:jc w:val="both"/>
              <w:rPr>
                <w:b/>
                <w:sz w:val="18"/>
                <w:lang w:val="es-MX"/>
              </w:rPr>
            </w:pPr>
            <w:r>
              <w:rPr>
                <w:b/>
                <w:sz w:val="18"/>
                <w:lang w:val="es-MX"/>
              </w:rPr>
              <w:t xml:space="preserve">3.- Implementar actividades en espacios públicos </w:t>
            </w:r>
          </w:p>
          <w:p w:rsidR="00532BEE" w:rsidRPr="00BE20F1" w:rsidRDefault="00532BEE" w:rsidP="00DD5757">
            <w:pPr>
              <w:jc w:val="both"/>
              <w:rPr>
                <w:b/>
                <w:sz w:val="18"/>
                <w:lang w:val="es-MX"/>
              </w:rPr>
            </w:pPr>
            <w:r>
              <w:rPr>
                <w:b/>
                <w:sz w:val="18"/>
                <w:lang w:val="es-MX"/>
              </w:rPr>
              <w:t>4.- Brindar pre consejería y post consejería a las y los usuarios de manera individual y grupal</w:t>
            </w:r>
          </w:p>
        </w:tc>
      </w:tr>
    </w:tbl>
    <w:p w:rsidR="0030661F" w:rsidRDefault="0030661F">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D36C27">
        <w:trPr>
          <w:jc w:val="center"/>
        </w:trPr>
        <w:tc>
          <w:tcPr>
            <w:tcW w:w="10634" w:type="dxa"/>
            <w:tcBorders>
              <w:top w:val="nil"/>
              <w:left w:val="nil"/>
              <w:bottom w:val="nil"/>
              <w:right w:val="nil"/>
            </w:tcBorders>
          </w:tcPr>
          <w:p w:rsidR="009C3011" w:rsidRDefault="0030661F">
            <w:pPr>
              <w:rPr>
                <w:b/>
                <w:lang w:val="es-ES_tradnl"/>
              </w:rPr>
            </w:pPr>
            <w:bookmarkStart w:id="3" w:name="_Metas:"/>
            <w:bookmarkEnd w:id="3"/>
            <w:r w:rsidRPr="00D36C27">
              <w:rPr>
                <w:lang w:val="es-MX"/>
              </w:rPr>
              <w:br w:type="page"/>
            </w:r>
            <w:hyperlink w:anchor="_Metas:" w:tooltip="Enlistar las actividades que realizarán los prestadores así como el horario y los espacios o lugares donde éstas se llevarán al cabo. " w:history="1">
              <w:r w:rsidR="00D82EAC">
                <w:rPr>
                  <w:rStyle w:val="Hipervnculo"/>
                  <w:b/>
                  <w:lang w:val="es-ES_tradnl"/>
                </w:rPr>
                <w:t>Acciones a realizar, generales y  por perfil (disciplina):</w:t>
              </w:r>
            </w:hyperlink>
          </w:p>
        </w:tc>
      </w:tr>
      <w:tr w:rsidR="009C3011" w:rsidRPr="00D36C27">
        <w:trPr>
          <w:jc w:val="center"/>
        </w:trPr>
        <w:tc>
          <w:tcPr>
            <w:tcW w:w="10634" w:type="dxa"/>
            <w:tcBorders>
              <w:top w:val="single" w:sz="4" w:space="0" w:color="auto"/>
              <w:bottom w:val="single" w:sz="4" w:space="0" w:color="auto"/>
            </w:tcBorders>
          </w:tcPr>
          <w:p w:rsidR="00532BEE" w:rsidRDefault="00532BEE" w:rsidP="00532BEE">
            <w:pPr>
              <w:jc w:val="both"/>
              <w:rPr>
                <w:b/>
                <w:sz w:val="18"/>
                <w:szCs w:val="18"/>
                <w:lang w:val="es-ES_tradnl"/>
              </w:rPr>
            </w:pPr>
            <w:r w:rsidRPr="00532BEE">
              <w:rPr>
                <w:b/>
                <w:sz w:val="18"/>
                <w:szCs w:val="18"/>
                <w:lang w:val="es-ES_tradnl"/>
              </w:rPr>
              <w:t>Psicología.</w:t>
            </w:r>
          </w:p>
          <w:p w:rsidR="00532BEE" w:rsidRDefault="00532BEE" w:rsidP="00532BEE">
            <w:pPr>
              <w:numPr>
                <w:ilvl w:val="0"/>
                <w:numId w:val="6"/>
              </w:numPr>
              <w:jc w:val="both"/>
              <w:rPr>
                <w:b/>
                <w:sz w:val="18"/>
                <w:szCs w:val="18"/>
                <w:lang w:val="es-ES_tradnl"/>
              </w:rPr>
            </w:pPr>
            <w:r w:rsidRPr="00532BEE">
              <w:rPr>
                <w:b/>
                <w:sz w:val="18"/>
                <w:szCs w:val="18"/>
                <w:lang w:val="es-ES_tradnl"/>
              </w:rPr>
              <w:t>Diseñar, implementar y evaluar intervenciones individuales y grupales en modalidad de conferencias,</w:t>
            </w:r>
            <w:r>
              <w:rPr>
                <w:b/>
                <w:sz w:val="18"/>
                <w:szCs w:val="18"/>
                <w:lang w:val="es-ES_tradnl"/>
              </w:rPr>
              <w:t xml:space="preserve"> </w:t>
            </w:r>
            <w:r w:rsidRPr="00532BEE">
              <w:rPr>
                <w:b/>
                <w:sz w:val="18"/>
                <w:szCs w:val="18"/>
                <w:lang w:val="es-ES_tradnl"/>
              </w:rPr>
              <w:t>talleres, pre consejería y post consejería para adolescentes y jóvenes</w:t>
            </w:r>
            <w:r>
              <w:rPr>
                <w:b/>
                <w:sz w:val="18"/>
                <w:szCs w:val="18"/>
                <w:lang w:val="es-ES_tradnl"/>
              </w:rPr>
              <w:t>.</w:t>
            </w:r>
          </w:p>
          <w:p w:rsidR="00532BEE" w:rsidRPr="00532BEE" w:rsidRDefault="00532BEE" w:rsidP="00532BEE">
            <w:pPr>
              <w:numPr>
                <w:ilvl w:val="0"/>
                <w:numId w:val="6"/>
              </w:numPr>
              <w:jc w:val="both"/>
              <w:rPr>
                <w:b/>
                <w:sz w:val="18"/>
                <w:szCs w:val="18"/>
                <w:lang w:val="es-ES_tradnl"/>
              </w:rPr>
            </w:pPr>
            <w:r w:rsidRPr="00532BEE">
              <w:rPr>
                <w:b/>
                <w:sz w:val="18"/>
                <w:szCs w:val="18"/>
                <w:lang w:val="es-ES_tradnl"/>
              </w:rPr>
              <w:t>Apoyar como tutores de pares al resto del equipo en temas de psicología del adolescente y el joven y en</w:t>
            </w:r>
            <w:r>
              <w:rPr>
                <w:b/>
                <w:sz w:val="18"/>
                <w:szCs w:val="18"/>
                <w:lang w:val="es-ES_tradnl"/>
              </w:rPr>
              <w:t xml:space="preserve"> </w:t>
            </w:r>
            <w:r w:rsidRPr="00532BEE">
              <w:rPr>
                <w:b/>
                <w:sz w:val="18"/>
                <w:szCs w:val="18"/>
                <w:lang w:val="es-ES_tradnl"/>
              </w:rPr>
              <w:t>dinámica social y de grupo</w:t>
            </w:r>
            <w:r>
              <w:rPr>
                <w:b/>
                <w:sz w:val="18"/>
                <w:szCs w:val="18"/>
                <w:lang w:val="es-ES_tradnl"/>
              </w:rPr>
              <w:t>.</w:t>
            </w:r>
          </w:p>
          <w:p w:rsidR="00532BEE" w:rsidRPr="00532BEE" w:rsidRDefault="00532BEE" w:rsidP="00532BEE">
            <w:pPr>
              <w:jc w:val="both"/>
              <w:rPr>
                <w:b/>
                <w:sz w:val="18"/>
                <w:szCs w:val="18"/>
                <w:lang w:val="es-ES_tradnl"/>
              </w:rPr>
            </w:pPr>
          </w:p>
          <w:p w:rsidR="00532BEE" w:rsidRDefault="00532BEE" w:rsidP="00532BEE">
            <w:pPr>
              <w:jc w:val="both"/>
              <w:rPr>
                <w:b/>
                <w:sz w:val="18"/>
                <w:szCs w:val="18"/>
                <w:lang w:val="es-ES_tradnl"/>
              </w:rPr>
            </w:pPr>
            <w:r w:rsidRPr="00532BEE">
              <w:rPr>
                <w:b/>
                <w:sz w:val="18"/>
                <w:szCs w:val="18"/>
                <w:lang w:val="es-ES_tradnl"/>
              </w:rPr>
              <w:t>Mercadotecnia.</w:t>
            </w:r>
          </w:p>
          <w:p w:rsidR="00532BEE" w:rsidRDefault="00532BEE" w:rsidP="00532BEE">
            <w:pPr>
              <w:numPr>
                <w:ilvl w:val="0"/>
                <w:numId w:val="7"/>
              </w:numPr>
              <w:jc w:val="both"/>
              <w:rPr>
                <w:b/>
                <w:sz w:val="18"/>
                <w:szCs w:val="18"/>
                <w:lang w:val="es-ES_tradnl"/>
              </w:rPr>
            </w:pPr>
            <w:r w:rsidRPr="00532BEE">
              <w:rPr>
                <w:b/>
                <w:sz w:val="18"/>
                <w:szCs w:val="18"/>
                <w:lang w:val="es-ES_tradnl"/>
              </w:rPr>
              <w:t>Definir y retroalimentar la imagen de la campaña y de los materiales de difusión que se usarán</w:t>
            </w:r>
            <w:r>
              <w:rPr>
                <w:b/>
                <w:sz w:val="18"/>
                <w:szCs w:val="18"/>
                <w:lang w:val="es-ES_tradnl"/>
              </w:rPr>
              <w:t>.</w:t>
            </w:r>
          </w:p>
          <w:p w:rsidR="00532BEE" w:rsidRDefault="00532BEE" w:rsidP="00532BEE">
            <w:pPr>
              <w:numPr>
                <w:ilvl w:val="0"/>
                <w:numId w:val="7"/>
              </w:numPr>
              <w:jc w:val="both"/>
              <w:rPr>
                <w:b/>
                <w:sz w:val="18"/>
                <w:szCs w:val="18"/>
                <w:lang w:val="es-ES_tradnl"/>
              </w:rPr>
            </w:pPr>
            <w:r w:rsidRPr="00532BEE">
              <w:rPr>
                <w:b/>
                <w:sz w:val="18"/>
                <w:szCs w:val="18"/>
                <w:lang w:val="es-ES_tradnl"/>
              </w:rPr>
              <w:t>Diseñar, implementar y evaluar los programas de comunicación de la campaña</w:t>
            </w:r>
            <w:r>
              <w:rPr>
                <w:b/>
                <w:sz w:val="18"/>
                <w:szCs w:val="18"/>
                <w:lang w:val="es-ES_tradnl"/>
              </w:rPr>
              <w:t>.</w:t>
            </w:r>
          </w:p>
          <w:p w:rsidR="00532BEE" w:rsidRDefault="00532BEE" w:rsidP="00532BEE">
            <w:pPr>
              <w:numPr>
                <w:ilvl w:val="0"/>
                <w:numId w:val="7"/>
              </w:numPr>
              <w:jc w:val="both"/>
              <w:rPr>
                <w:b/>
                <w:sz w:val="18"/>
                <w:szCs w:val="18"/>
                <w:lang w:val="es-ES_tradnl"/>
              </w:rPr>
            </w:pPr>
            <w:r w:rsidRPr="00532BEE">
              <w:rPr>
                <w:b/>
                <w:sz w:val="18"/>
                <w:szCs w:val="18"/>
                <w:lang w:val="es-ES_tradnl"/>
              </w:rPr>
              <w:t>Administrar las redes sociales de la campaña.</w:t>
            </w:r>
          </w:p>
          <w:p w:rsidR="00532BEE" w:rsidRPr="00532BEE" w:rsidRDefault="00532BEE" w:rsidP="00532BEE">
            <w:pPr>
              <w:numPr>
                <w:ilvl w:val="0"/>
                <w:numId w:val="7"/>
              </w:numPr>
              <w:jc w:val="both"/>
              <w:rPr>
                <w:b/>
                <w:sz w:val="18"/>
                <w:szCs w:val="18"/>
                <w:lang w:val="es-ES_tradnl"/>
              </w:rPr>
            </w:pPr>
            <w:r w:rsidRPr="00532BEE">
              <w:rPr>
                <w:b/>
                <w:sz w:val="18"/>
                <w:szCs w:val="18"/>
                <w:lang w:val="es-ES_tradnl"/>
              </w:rPr>
              <w:t>Apoyar como tutores de pares de los demás integrantes del equipo en temas de Mercadotecnia</w:t>
            </w:r>
            <w:r>
              <w:rPr>
                <w:b/>
                <w:sz w:val="18"/>
                <w:szCs w:val="18"/>
                <w:lang w:val="es-ES_tradnl"/>
              </w:rPr>
              <w:t xml:space="preserve"> </w:t>
            </w:r>
            <w:r w:rsidRPr="00532BEE">
              <w:rPr>
                <w:b/>
                <w:sz w:val="18"/>
                <w:szCs w:val="18"/>
                <w:lang w:val="es-ES_tradnl"/>
              </w:rPr>
              <w:t>enfocada al segmento juvenil y de adolescentes</w:t>
            </w:r>
            <w:r>
              <w:rPr>
                <w:b/>
                <w:sz w:val="18"/>
                <w:szCs w:val="18"/>
                <w:lang w:val="es-ES_tradnl"/>
              </w:rPr>
              <w:t>.</w:t>
            </w:r>
          </w:p>
          <w:p w:rsidR="00532BEE" w:rsidRPr="00532BEE" w:rsidRDefault="00532BEE" w:rsidP="00532BEE">
            <w:pPr>
              <w:jc w:val="both"/>
              <w:rPr>
                <w:b/>
                <w:sz w:val="18"/>
                <w:szCs w:val="18"/>
                <w:lang w:val="es-ES_tradnl"/>
              </w:rPr>
            </w:pPr>
          </w:p>
          <w:p w:rsidR="00532BEE" w:rsidRPr="00532BEE" w:rsidRDefault="00532BEE" w:rsidP="00532BEE">
            <w:pPr>
              <w:jc w:val="both"/>
              <w:rPr>
                <w:b/>
                <w:sz w:val="18"/>
                <w:szCs w:val="18"/>
                <w:lang w:val="es-ES_tradnl"/>
              </w:rPr>
            </w:pPr>
            <w:r w:rsidRPr="00532BEE">
              <w:rPr>
                <w:b/>
                <w:sz w:val="18"/>
                <w:szCs w:val="18"/>
                <w:lang w:val="es-ES_tradnl"/>
              </w:rPr>
              <w:t>Educación.</w:t>
            </w:r>
          </w:p>
          <w:p w:rsidR="00532BEE" w:rsidRDefault="00532BEE" w:rsidP="00532BEE">
            <w:pPr>
              <w:numPr>
                <w:ilvl w:val="0"/>
                <w:numId w:val="8"/>
              </w:numPr>
              <w:jc w:val="both"/>
              <w:rPr>
                <w:b/>
                <w:sz w:val="18"/>
                <w:szCs w:val="18"/>
                <w:lang w:val="es-ES_tradnl"/>
              </w:rPr>
            </w:pPr>
            <w:r w:rsidRPr="00532BEE">
              <w:rPr>
                <w:b/>
                <w:sz w:val="18"/>
                <w:szCs w:val="18"/>
                <w:lang w:val="es-ES_tradnl"/>
              </w:rPr>
              <w:t>Diseñar, implementar y evaluar intervenciones individuales y grupales en modalidad de conferencias,</w:t>
            </w:r>
            <w:r>
              <w:rPr>
                <w:b/>
                <w:sz w:val="18"/>
                <w:szCs w:val="18"/>
                <w:lang w:val="es-ES_tradnl"/>
              </w:rPr>
              <w:t xml:space="preserve"> </w:t>
            </w:r>
            <w:r w:rsidRPr="00532BEE">
              <w:rPr>
                <w:b/>
                <w:sz w:val="18"/>
                <w:szCs w:val="18"/>
                <w:lang w:val="es-ES_tradnl"/>
              </w:rPr>
              <w:t>talleres, pre consejería y post consejería para adolescentes y jóvenes</w:t>
            </w:r>
            <w:r>
              <w:rPr>
                <w:b/>
                <w:sz w:val="18"/>
                <w:szCs w:val="18"/>
                <w:lang w:val="es-ES_tradnl"/>
              </w:rPr>
              <w:t>.</w:t>
            </w:r>
          </w:p>
          <w:p w:rsidR="00532BEE" w:rsidRPr="00532BEE" w:rsidRDefault="00532BEE" w:rsidP="00532BEE">
            <w:pPr>
              <w:numPr>
                <w:ilvl w:val="0"/>
                <w:numId w:val="8"/>
              </w:numPr>
              <w:jc w:val="both"/>
              <w:rPr>
                <w:b/>
                <w:sz w:val="18"/>
                <w:szCs w:val="18"/>
                <w:lang w:val="es-ES_tradnl"/>
              </w:rPr>
            </w:pPr>
            <w:r w:rsidRPr="00532BEE">
              <w:rPr>
                <w:b/>
                <w:sz w:val="18"/>
                <w:szCs w:val="18"/>
                <w:lang w:val="es-ES_tradnl"/>
              </w:rPr>
              <w:t>Apoyar como tutores de pares al resto del equipo en temas de pedagogía y didáctica para trabajar con</w:t>
            </w:r>
            <w:r>
              <w:rPr>
                <w:b/>
                <w:sz w:val="18"/>
                <w:szCs w:val="18"/>
                <w:lang w:val="es-ES_tradnl"/>
              </w:rPr>
              <w:t xml:space="preserve"> </w:t>
            </w:r>
            <w:r w:rsidRPr="00532BEE">
              <w:rPr>
                <w:b/>
                <w:sz w:val="18"/>
                <w:szCs w:val="18"/>
                <w:lang w:val="es-ES_tradnl"/>
              </w:rPr>
              <w:t>adolesc</w:t>
            </w:r>
            <w:r>
              <w:rPr>
                <w:b/>
                <w:sz w:val="18"/>
                <w:szCs w:val="18"/>
                <w:lang w:val="es-ES_tradnl"/>
              </w:rPr>
              <w:t>entes y jóvenes y sus educadore</w:t>
            </w:r>
            <w:r w:rsidR="00A76F75">
              <w:rPr>
                <w:b/>
                <w:sz w:val="18"/>
                <w:szCs w:val="18"/>
                <w:lang w:val="es-ES_tradnl"/>
              </w:rPr>
              <w:t>s</w:t>
            </w:r>
            <w:r>
              <w:rPr>
                <w:b/>
                <w:sz w:val="18"/>
                <w:szCs w:val="18"/>
                <w:lang w:val="es-ES_tradnl"/>
              </w:rPr>
              <w:t>.</w:t>
            </w:r>
          </w:p>
          <w:p w:rsidR="00532BEE" w:rsidRPr="00532BEE" w:rsidRDefault="00532BEE" w:rsidP="00532BEE">
            <w:pPr>
              <w:jc w:val="both"/>
              <w:rPr>
                <w:b/>
                <w:sz w:val="18"/>
                <w:szCs w:val="18"/>
                <w:lang w:val="es-ES_tradnl"/>
              </w:rPr>
            </w:pPr>
          </w:p>
          <w:p w:rsidR="00532BEE" w:rsidRPr="00532BEE" w:rsidRDefault="00532BEE" w:rsidP="00532BEE">
            <w:pPr>
              <w:jc w:val="both"/>
              <w:rPr>
                <w:b/>
                <w:sz w:val="18"/>
                <w:szCs w:val="18"/>
                <w:lang w:val="es-ES_tradnl"/>
              </w:rPr>
            </w:pPr>
            <w:r w:rsidRPr="00532BEE">
              <w:rPr>
                <w:b/>
                <w:sz w:val="18"/>
                <w:szCs w:val="18"/>
                <w:lang w:val="es-ES_tradnl"/>
              </w:rPr>
              <w:t>Comunicación Social.</w:t>
            </w:r>
          </w:p>
          <w:p w:rsidR="00532BEE" w:rsidRDefault="00532BEE" w:rsidP="00532BEE">
            <w:pPr>
              <w:numPr>
                <w:ilvl w:val="0"/>
                <w:numId w:val="9"/>
              </w:numPr>
              <w:jc w:val="both"/>
              <w:rPr>
                <w:b/>
                <w:sz w:val="18"/>
                <w:szCs w:val="18"/>
                <w:lang w:val="es-ES_tradnl"/>
              </w:rPr>
            </w:pPr>
            <w:r w:rsidRPr="00532BEE">
              <w:rPr>
                <w:b/>
                <w:sz w:val="18"/>
                <w:szCs w:val="18"/>
                <w:lang w:val="es-ES_tradnl"/>
              </w:rPr>
              <w:t>Definir y retroalimentar la imagen de la campaña y de los materiales de difusión que se usarán</w:t>
            </w:r>
            <w:r>
              <w:rPr>
                <w:b/>
                <w:sz w:val="18"/>
                <w:szCs w:val="18"/>
                <w:lang w:val="es-ES_tradnl"/>
              </w:rPr>
              <w:t>.</w:t>
            </w:r>
          </w:p>
          <w:p w:rsidR="00532BEE" w:rsidRDefault="00532BEE" w:rsidP="00532BEE">
            <w:pPr>
              <w:numPr>
                <w:ilvl w:val="0"/>
                <w:numId w:val="9"/>
              </w:numPr>
              <w:jc w:val="both"/>
              <w:rPr>
                <w:b/>
                <w:sz w:val="18"/>
                <w:szCs w:val="18"/>
                <w:lang w:val="es-ES_tradnl"/>
              </w:rPr>
            </w:pPr>
            <w:r w:rsidRPr="00532BEE">
              <w:rPr>
                <w:b/>
                <w:sz w:val="18"/>
                <w:szCs w:val="18"/>
                <w:lang w:val="es-ES_tradnl"/>
              </w:rPr>
              <w:t>Diseñar, implementar y evaluar los programas de comunicación de la campaña</w:t>
            </w:r>
            <w:r>
              <w:rPr>
                <w:b/>
                <w:sz w:val="18"/>
                <w:szCs w:val="18"/>
                <w:lang w:val="es-ES_tradnl"/>
              </w:rPr>
              <w:t>.</w:t>
            </w:r>
          </w:p>
          <w:p w:rsidR="00532BEE" w:rsidRDefault="00532BEE" w:rsidP="00532BEE">
            <w:pPr>
              <w:numPr>
                <w:ilvl w:val="0"/>
                <w:numId w:val="9"/>
              </w:numPr>
              <w:jc w:val="both"/>
              <w:rPr>
                <w:b/>
                <w:sz w:val="18"/>
                <w:szCs w:val="18"/>
                <w:lang w:val="es-ES_tradnl"/>
              </w:rPr>
            </w:pPr>
            <w:r w:rsidRPr="00532BEE">
              <w:rPr>
                <w:b/>
                <w:sz w:val="18"/>
                <w:szCs w:val="18"/>
                <w:lang w:val="es-ES_tradnl"/>
              </w:rPr>
              <w:t>Administrar las redes sociales de la campaña</w:t>
            </w:r>
            <w:r>
              <w:rPr>
                <w:b/>
                <w:sz w:val="18"/>
                <w:szCs w:val="18"/>
                <w:lang w:val="es-ES_tradnl"/>
              </w:rPr>
              <w:t>.</w:t>
            </w:r>
          </w:p>
          <w:p w:rsidR="00532BEE" w:rsidRPr="00532BEE" w:rsidRDefault="00532BEE" w:rsidP="00532BEE">
            <w:pPr>
              <w:numPr>
                <w:ilvl w:val="0"/>
                <w:numId w:val="9"/>
              </w:numPr>
              <w:jc w:val="both"/>
              <w:rPr>
                <w:b/>
                <w:sz w:val="18"/>
                <w:szCs w:val="18"/>
                <w:lang w:val="es-ES_tradnl"/>
              </w:rPr>
            </w:pPr>
            <w:r w:rsidRPr="00532BEE">
              <w:rPr>
                <w:b/>
                <w:sz w:val="18"/>
                <w:szCs w:val="18"/>
                <w:lang w:val="es-ES_tradnl"/>
              </w:rPr>
              <w:t>Apoyar como tutores de pares de los demás integrantes del equipo en temas de Comunicación Social</w:t>
            </w:r>
            <w:r>
              <w:rPr>
                <w:b/>
                <w:sz w:val="18"/>
                <w:szCs w:val="18"/>
                <w:lang w:val="es-ES_tradnl"/>
              </w:rPr>
              <w:t xml:space="preserve"> </w:t>
            </w:r>
            <w:r w:rsidRPr="00532BEE">
              <w:rPr>
                <w:b/>
                <w:sz w:val="18"/>
                <w:szCs w:val="18"/>
                <w:lang w:val="es-ES_tradnl"/>
              </w:rPr>
              <w:t>enfocada al segmento juvenil y de adolescentes</w:t>
            </w:r>
            <w:r>
              <w:rPr>
                <w:b/>
                <w:sz w:val="18"/>
                <w:szCs w:val="18"/>
                <w:lang w:val="es-ES_tradnl"/>
              </w:rPr>
              <w:t>.</w:t>
            </w:r>
          </w:p>
          <w:p w:rsidR="00532BEE" w:rsidRPr="00532BEE" w:rsidRDefault="00532BEE" w:rsidP="00532BEE">
            <w:pPr>
              <w:jc w:val="both"/>
              <w:rPr>
                <w:b/>
                <w:sz w:val="18"/>
                <w:szCs w:val="18"/>
                <w:lang w:val="es-ES_tradnl"/>
              </w:rPr>
            </w:pPr>
          </w:p>
          <w:p w:rsidR="00532BEE" w:rsidRDefault="00532BEE" w:rsidP="00532BEE">
            <w:pPr>
              <w:jc w:val="both"/>
              <w:rPr>
                <w:b/>
                <w:sz w:val="18"/>
                <w:szCs w:val="18"/>
                <w:lang w:val="es-ES_tradnl"/>
              </w:rPr>
            </w:pPr>
            <w:r w:rsidRPr="00532BEE">
              <w:rPr>
                <w:b/>
                <w:sz w:val="18"/>
                <w:szCs w:val="18"/>
                <w:lang w:val="es-ES_tradnl"/>
              </w:rPr>
              <w:t>Derecho.</w:t>
            </w:r>
          </w:p>
          <w:p w:rsidR="00532BEE" w:rsidRDefault="00532BEE" w:rsidP="00532BEE">
            <w:pPr>
              <w:numPr>
                <w:ilvl w:val="0"/>
                <w:numId w:val="10"/>
              </w:numPr>
              <w:jc w:val="both"/>
              <w:rPr>
                <w:b/>
                <w:sz w:val="18"/>
                <w:szCs w:val="18"/>
                <w:lang w:val="es-ES_tradnl"/>
              </w:rPr>
            </w:pPr>
            <w:r w:rsidRPr="00532BEE">
              <w:rPr>
                <w:b/>
                <w:sz w:val="18"/>
                <w:szCs w:val="18"/>
                <w:lang w:val="es-ES_tradnl"/>
              </w:rPr>
              <w:t>Apoyar al equipo en los temas de los Derechos de la inf</w:t>
            </w:r>
            <w:r>
              <w:rPr>
                <w:b/>
                <w:sz w:val="18"/>
                <w:szCs w:val="18"/>
                <w:lang w:val="es-ES_tradnl"/>
              </w:rPr>
              <w:t>ancia, adolescencia y juventud</w:t>
            </w:r>
            <w:r w:rsidRPr="00532BEE">
              <w:rPr>
                <w:b/>
                <w:sz w:val="18"/>
                <w:szCs w:val="18"/>
                <w:lang w:val="es-ES_tradnl"/>
              </w:rPr>
              <w:t>.</w:t>
            </w:r>
          </w:p>
          <w:p w:rsidR="00E161ED" w:rsidRPr="00532BEE" w:rsidRDefault="00532BEE" w:rsidP="00532BEE">
            <w:pPr>
              <w:numPr>
                <w:ilvl w:val="0"/>
                <w:numId w:val="10"/>
              </w:numPr>
              <w:jc w:val="both"/>
              <w:rPr>
                <w:b/>
                <w:sz w:val="18"/>
                <w:szCs w:val="18"/>
                <w:lang w:val="es-ES_tradnl"/>
              </w:rPr>
            </w:pPr>
            <w:r w:rsidRPr="00532BEE">
              <w:rPr>
                <w:b/>
                <w:sz w:val="18"/>
                <w:szCs w:val="18"/>
                <w:lang w:val="es-ES_tradnl"/>
              </w:rPr>
              <w:t>Brindar pre consejería y post consejería a adolescentes, jóvenes, padres y madres de familia y docentes</w:t>
            </w:r>
            <w:r>
              <w:rPr>
                <w:b/>
                <w:sz w:val="18"/>
                <w:szCs w:val="18"/>
                <w:lang w:val="es-ES_tradnl"/>
              </w:rPr>
              <w:t xml:space="preserve"> e</w:t>
            </w:r>
            <w:r w:rsidRPr="00532BEE">
              <w:rPr>
                <w:b/>
                <w:sz w:val="18"/>
                <w:szCs w:val="18"/>
                <w:lang w:val="es-ES_tradnl"/>
              </w:rPr>
              <w:t xml:space="preserve">n materia del ejercicio de los derechos y trámites para la </w:t>
            </w:r>
            <w:proofErr w:type="spellStart"/>
            <w:r w:rsidRPr="00532BEE">
              <w:rPr>
                <w:b/>
                <w:sz w:val="18"/>
                <w:szCs w:val="18"/>
                <w:lang w:val="es-ES_tradnl"/>
              </w:rPr>
              <w:t>justiciabilidad</w:t>
            </w:r>
            <w:proofErr w:type="spellEnd"/>
            <w:r w:rsidRPr="00532BEE">
              <w:rPr>
                <w:b/>
                <w:sz w:val="18"/>
                <w:szCs w:val="18"/>
                <w:lang w:val="es-ES_tradnl"/>
              </w:rPr>
              <w:t xml:space="preserve"> cuando éstos sean violentados.</w:t>
            </w:r>
          </w:p>
        </w:tc>
      </w:tr>
    </w:tbl>
    <w:p w:rsidR="0030661F" w:rsidRPr="00D36C27" w:rsidRDefault="0030661F">
      <w:pPr>
        <w:rPr>
          <w:lang w:val="es-MX"/>
        </w:rPr>
      </w:pPr>
      <w:r w:rsidRPr="00D36C27">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56"/>
      </w:tblGrid>
      <w:tr w:rsidR="009C3011" w:rsidTr="00C76467">
        <w:trPr>
          <w:trHeight w:val="341"/>
          <w:jc w:val="center"/>
        </w:trPr>
        <w:tc>
          <w:tcPr>
            <w:tcW w:w="10456"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882785">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D36C27" w:rsidTr="00C76467">
        <w:trPr>
          <w:trHeight w:val="1525"/>
          <w:jc w:val="center"/>
        </w:trPr>
        <w:tc>
          <w:tcPr>
            <w:tcW w:w="10456" w:type="dxa"/>
            <w:tcBorders>
              <w:top w:val="single" w:sz="4" w:space="0" w:color="auto"/>
              <w:left w:val="single" w:sz="4" w:space="0" w:color="auto"/>
              <w:bottom w:val="single" w:sz="4" w:space="0" w:color="auto"/>
              <w:right w:val="single" w:sz="4" w:space="0" w:color="auto"/>
            </w:tcBorders>
          </w:tcPr>
          <w:p w:rsidR="00FA6D49" w:rsidRPr="00C76467" w:rsidRDefault="00C76467">
            <w:pPr>
              <w:jc w:val="both"/>
              <w:rPr>
                <w:b/>
                <w:sz w:val="18"/>
                <w:szCs w:val="18"/>
                <w:lang w:val="es-MX"/>
              </w:rPr>
            </w:pPr>
            <w:r w:rsidRPr="00C76467">
              <w:rPr>
                <w:b/>
                <w:sz w:val="18"/>
                <w:szCs w:val="18"/>
                <w:lang w:val="es-MX"/>
              </w:rPr>
              <w:t xml:space="preserve">Centros educativos de la zona sur de la ciudad de Mérida y de comunidades cercanas tales como </w:t>
            </w:r>
            <w:proofErr w:type="spellStart"/>
            <w:r w:rsidRPr="00C76467">
              <w:rPr>
                <w:b/>
                <w:sz w:val="18"/>
                <w:szCs w:val="18"/>
                <w:lang w:val="es-MX"/>
              </w:rPr>
              <w:t>Kanasín</w:t>
            </w:r>
            <w:proofErr w:type="spellEnd"/>
            <w:r w:rsidRPr="00C76467">
              <w:rPr>
                <w:b/>
                <w:sz w:val="18"/>
                <w:szCs w:val="18"/>
                <w:lang w:val="es-MX"/>
              </w:rPr>
              <w:t xml:space="preserve">, </w:t>
            </w:r>
            <w:proofErr w:type="spellStart"/>
            <w:r w:rsidRPr="00C76467">
              <w:rPr>
                <w:b/>
                <w:sz w:val="18"/>
                <w:szCs w:val="18"/>
                <w:lang w:val="es-MX"/>
              </w:rPr>
              <w:t>Uman</w:t>
            </w:r>
            <w:proofErr w:type="spellEnd"/>
            <w:r w:rsidRPr="00C76467">
              <w:rPr>
                <w:b/>
                <w:sz w:val="18"/>
                <w:szCs w:val="18"/>
                <w:lang w:val="es-MX"/>
              </w:rPr>
              <w:t xml:space="preserve"> y </w:t>
            </w:r>
            <w:proofErr w:type="spellStart"/>
            <w:r>
              <w:rPr>
                <w:b/>
                <w:sz w:val="18"/>
                <w:szCs w:val="18"/>
                <w:lang w:val="es-MX"/>
              </w:rPr>
              <w:t>Tixpehual</w:t>
            </w:r>
            <w:proofErr w:type="spellEnd"/>
            <w:r>
              <w:rPr>
                <w:b/>
                <w:sz w:val="18"/>
                <w:szCs w:val="18"/>
                <w:lang w:val="es-MX"/>
              </w:rPr>
              <w:t xml:space="preserve"> teniendo como meta a:</w:t>
            </w:r>
          </w:p>
          <w:p w:rsidR="009C3011" w:rsidRPr="00C76467" w:rsidRDefault="00654286">
            <w:pPr>
              <w:jc w:val="both"/>
              <w:rPr>
                <w:b/>
                <w:sz w:val="18"/>
                <w:szCs w:val="18"/>
                <w:lang w:val="es-MX"/>
              </w:rPr>
            </w:pPr>
            <w:r w:rsidRPr="00C76467">
              <w:rPr>
                <w:b/>
                <w:sz w:val="18"/>
                <w:szCs w:val="18"/>
                <w:lang w:val="es-MX"/>
              </w:rPr>
              <w:t>(800) Jóvenes y adolescentes que ya están como usuarios de nuestras redes</w:t>
            </w:r>
          </w:p>
          <w:p w:rsidR="00654286" w:rsidRPr="00C76467" w:rsidRDefault="00654286">
            <w:pPr>
              <w:jc w:val="both"/>
              <w:rPr>
                <w:b/>
                <w:sz w:val="18"/>
                <w:szCs w:val="18"/>
                <w:lang w:val="es-MX"/>
              </w:rPr>
            </w:pPr>
            <w:r w:rsidRPr="00C76467">
              <w:rPr>
                <w:b/>
                <w:sz w:val="18"/>
                <w:szCs w:val="18"/>
                <w:lang w:val="es-MX"/>
              </w:rPr>
              <w:t>(50) Educadores, docentes, padres y madres de familia</w:t>
            </w:r>
          </w:p>
          <w:p w:rsidR="00654286" w:rsidRPr="00C76467" w:rsidRDefault="00654286">
            <w:pPr>
              <w:jc w:val="both"/>
              <w:rPr>
                <w:b/>
                <w:sz w:val="18"/>
                <w:szCs w:val="18"/>
                <w:lang w:val="es-MX"/>
              </w:rPr>
            </w:pPr>
            <w:r w:rsidRPr="00C76467">
              <w:rPr>
                <w:b/>
                <w:sz w:val="18"/>
                <w:szCs w:val="18"/>
                <w:lang w:val="es-MX"/>
              </w:rPr>
              <w:t>(180) Estudiantes de secundaria</w:t>
            </w:r>
          </w:p>
          <w:p w:rsidR="00654286" w:rsidRPr="00C76467" w:rsidRDefault="00654286">
            <w:pPr>
              <w:jc w:val="both"/>
              <w:rPr>
                <w:b/>
                <w:sz w:val="18"/>
                <w:szCs w:val="18"/>
                <w:lang w:val="es-MX"/>
              </w:rPr>
            </w:pPr>
            <w:r w:rsidRPr="00C76467">
              <w:rPr>
                <w:b/>
                <w:sz w:val="18"/>
                <w:szCs w:val="18"/>
                <w:lang w:val="es-MX"/>
              </w:rPr>
              <w:t>(120) Estudiantes de bachillerato</w:t>
            </w:r>
          </w:p>
          <w:p w:rsidR="00123AE0" w:rsidRPr="00C76467" w:rsidRDefault="00654286">
            <w:pPr>
              <w:jc w:val="both"/>
              <w:rPr>
                <w:b/>
                <w:sz w:val="18"/>
                <w:szCs w:val="18"/>
                <w:lang w:val="es-MX"/>
              </w:rPr>
            </w:pPr>
            <w:r w:rsidRPr="00C76467">
              <w:rPr>
                <w:b/>
                <w:sz w:val="18"/>
                <w:szCs w:val="18"/>
                <w:lang w:val="es-MX"/>
              </w:rPr>
              <w:t>(150) Jóvenes estudiantes y/o trabajadores</w:t>
            </w: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D36C27"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D82F6F">
              <w:rPr>
                <w:b/>
                <w:lang w:val="es-ES_tradnl"/>
              </w:rPr>
              <w:instrText>HYPERLINK</w:instrText>
            </w:r>
            <w:r w:rsidR="009C3011">
              <w:rPr>
                <w:b/>
                <w:lang w:val="es-ES_tradnl"/>
              </w:rPr>
              <w:instrText xml:space="preserve">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E4668D" w:rsidRPr="00D36C27">
        <w:trPr>
          <w:jc w:val="center"/>
        </w:trPr>
        <w:tc>
          <w:tcPr>
            <w:tcW w:w="10634" w:type="dxa"/>
            <w:gridSpan w:val="7"/>
            <w:tcBorders>
              <w:top w:val="single" w:sz="4" w:space="0" w:color="auto"/>
            </w:tcBorders>
          </w:tcPr>
          <w:p w:rsidR="00E4668D" w:rsidRPr="00B477D9" w:rsidRDefault="00E4668D" w:rsidP="002E671C">
            <w:pPr>
              <w:rPr>
                <w:lang w:val="es-ES"/>
              </w:rPr>
            </w:pPr>
            <w:r w:rsidRPr="00E84F87">
              <w:rPr>
                <w:b/>
                <w:lang w:val="es-ES"/>
              </w:rPr>
              <w:t>Materiales:</w:t>
            </w:r>
            <w:r w:rsidRPr="00B477D9">
              <w:rPr>
                <w:lang w:val="es-ES"/>
              </w:rPr>
              <w:t xml:space="preserve"> </w:t>
            </w:r>
            <w:r>
              <w:rPr>
                <w:lang w:val="es-ES"/>
              </w:rPr>
              <w:t>Papelería que se requieran dentro del proyecto y acciones, con previa requisición.</w:t>
            </w:r>
          </w:p>
        </w:tc>
      </w:tr>
      <w:tr w:rsidR="00E4668D" w:rsidRPr="00D36C27">
        <w:trPr>
          <w:jc w:val="center"/>
        </w:trPr>
        <w:tc>
          <w:tcPr>
            <w:tcW w:w="10634" w:type="dxa"/>
            <w:gridSpan w:val="7"/>
            <w:tcBorders>
              <w:top w:val="single" w:sz="4" w:space="0" w:color="auto"/>
            </w:tcBorders>
          </w:tcPr>
          <w:p w:rsidR="00E4668D" w:rsidRPr="00B477D9" w:rsidRDefault="00E4668D" w:rsidP="002E671C">
            <w:pPr>
              <w:rPr>
                <w:lang w:val="es-ES"/>
              </w:rPr>
            </w:pPr>
            <w:r w:rsidRPr="00E84F87">
              <w:rPr>
                <w:b/>
                <w:lang w:val="es-ES"/>
              </w:rPr>
              <w:t>Humanos:</w:t>
            </w:r>
            <w:r w:rsidRPr="00B477D9">
              <w:rPr>
                <w:lang w:val="es-ES"/>
              </w:rPr>
              <w:t xml:space="preserve"> </w:t>
            </w:r>
            <w:r>
              <w:rPr>
                <w:lang w:val="es-ES"/>
              </w:rPr>
              <w:t xml:space="preserve">Capacitación, supervisión y evaluación por parte del equipo de la asociación.  </w:t>
            </w:r>
          </w:p>
        </w:tc>
      </w:tr>
      <w:tr w:rsidR="00E4668D" w:rsidRPr="00D36C27">
        <w:trPr>
          <w:jc w:val="center"/>
        </w:trPr>
        <w:tc>
          <w:tcPr>
            <w:tcW w:w="10634" w:type="dxa"/>
            <w:gridSpan w:val="7"/>
            <w:tcBorders>
              <w:top w:val="single" w:sz="4" w:space="0" w:color="auto"/>
            </w:tcBorders>
          </w:tcPr>
          <w:p w:rsidR="00E4668D" w:rsidRPr="00B477D9" w:rsidRDefault="00E4668D" w:rsidP="002E671C">
            <w:pPr>
              <w:rPr>
                <w:lang w:val="es-ES"/>
              </w:rPr>
            </w:pPr>
            <w:r w:rsidRPr="00E84F87">
              <w:rPr>
                <w:b/>
                <w:lang w:val="es-ES"/>
              </w:rPr>
              <w:t>Infraestructura:</w:t>
            </w:r>
            <w:r>
              <w:rPr>
                <w:lang w:val="es-ES"/>
              </w:rPr>
              <w:t xml:space="preserve"> Se cuenta con instalaciones ventiladas, iluminadas y con acceso a internet.</w:t>
            </w:r>
            <w:r w:rsidRPr="00B477D9">
              <w:rPr>
                <w:lang w:val="es-ES"/>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894FFB"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D36C27">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D36C27" w:rsidTr="00C76467">
              <w:trPr>
                <w:trHeight w:val="248"/>
              </w:trPr>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C76467" w:rsidP="00497AC4">
                  <w:pPr>
                    <w:jc w:val="both"/>
                    <w:rPr>
                      <w:lang w:val="es-ES_tradnl"/>
                    </w:rPr>
                  </w:pPr>
                  <w:r>
                    <w:rPr>
                      <w:lang w:val="es-ES_tradnl"/>
                    </w:rPr>
                    <w:t>X</w:t>
                  </w: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C76467" w:rsidP="00497AC4">
                  <w:pPr>
                    <w:jc w:val="both"/>
                    <w:rPr>
                      <w:lang w:val="es-ES_tradnl"/>
                    </w:rPr>
                  </w:pPr>
                  <w:r>
                    <w:rPr>
                      <w:lang w:val="es-ES_tradnl"/>
                    </w:rPr>
                    <w:t>X</w:t>
                  </w: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180887" w:rsidP="00497AC4">
                  <w:pPr>
                    <w:jc w:val="both"/>
                    <w:rPr>
                      <w:lang w:val="es-ES_tradnl"/>
                    </w:rPr>
                  </w:pPr>
                </w:p>
              </w:tc>
            </w:tr>
          </w:tbl>
          <w:p w:rsidR="009062EB" w:rsidRPr="00180887" w:rsidRDefault="00C76467">
            <w:pPr>
              <w:jc w:val="both"/>
              <w:rPr>
                <w:lang w:val="es-ES_tradnl"/>
              </w:rPr>
            </w:pPr>
            <w:r>
              <w:rPr>
                <w:lang w:val="es-ES_tradnl"/>
              </w:rPr>
              <w:t xml:space="preserve"> Nota: Los viáticos solo aplican para cuando es fuera de la ciudad de Mérida, como el caso de las intervenciones en comunidades.</w:t>
            </w:r>
          </w:p>
        </w:tc>
      </w:tr>
      <w:tr w:rsidR="006D3FA8" w:rsidRPr="00D36C27">
        <w:trPr>
          <w:jc w:val="center"/>
        </w:trPr>
        <w:tc>
          <w:tcPr>
            <w:tcW w:w="10634" w:type="dxa"/>
            <w:gridSpan w:val="7"/>
          </w:tcPr>
          <w:p w:rsidR="006D3FA8" w:rsidRPr="00742E33" w:rsidRDefault="00882785">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FA6D49" w:rsidRDefault="00E4668D">
            <w:pPr>
              <w:jc w:val="both"/>
              <w:rPr>
                <w:lang w:val="es-ES_tradnl"/>
              </w:rPr>
            </w:pPr>
            <w:r>
              <w:rPr>
                <w:lang w:val="es-ES_tradnl"/>
              </w:rPr>
              <w:t>Matutino de 9 am a 1pm               Vespertino 3pm a 7pm</w:t>
            </w:r>
          </w:p>
          <w:p w:rsidR="00123AE0" w:rsidRDefault="00894FFB">
            <w:pPr>
              <w:jc w:val="both"/>
              <w:rPr>
                <w:lang w:val="es-ES_tradnl"/>
              </w:rPr>
            </w:pPr>
            <w:r>
              <w:rPr>
                <w:lang w:val="es-ES_tradnl"/>
              </w:rPr>
              <w:t>Horario Flexible cubriendo 20 horas semanales</w:t>
            </w:r>
          </w:p>
          <w:p w:rsidR="00894FFB" w:rsidRDefault="00894FFB">
            <w:pPr>
              <w:jc w:val="both"/>
              <w:rPr>
                <w:lang w:val="es-ES_tradnl"/>
              </w:rPr>
            </w:pPr>
            <w:r>
              <w:rPr>
                <w:lang w:val="es-ES_tradnl"/>
              </w:rPr>
              <w:t>Junta técnica cada lunes, ya sea en turno matutino o turno vespertino</w:t>
            </w:r>
          </w:p>
          <w:p w:rsidR="00FA6D49" w:rsidRDefault="00FA6D49">
            <w:pPr>
              <w:jc w:val="both"/>
              <w:rPr>
                <w:lang w:val="es-ES_tradnl"/>
              </w:rPr>
            </w:pPr>
          </w:p>
        </w:tc>
      </w:tr>
      <w:tr w:rsidR="006D3FA8" w:rsidRPr="00D36C27">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D36C27" w:rsidRDefault="00486836">
      <w:pPr>
        <w:rPr>
          <w:lang w:val="es-MX"/>
        </w:rPr>
      </w:pPr>
      <w:bookmarkStart w:id="6" w:name="induccion"/>
      <w:bookmarkStart w:id="7" w:name="numero"/>
      <w:bookmarkEnd w:id="6"/>
      <w:bookmarkEnd w:id="7"/>
      <w:r w:rsidRPr="00D36C27">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D36C27">
        <w:trPr>
          <w:jc w:val="center"/>
        </w:trPr>
        <w:tc>
          <w:tcPr>
            <w:tcW w:w="10634" w:type="dxa"/>
            <w:tcBorders>
              <w:left w:val="nil"/>
              <w:bottom w:val="nil"/>
              <w:right w:val="nil"/>
            </w:tcBorders>
          </w:tcPr>
          <w:p w:rsidR="00E32AF0" w:rsidRDefault="00E32AF0">
            <w:pPr>
              <w:rPr>
                <w:b/>
                <w:lang w:val="es-ES_tradnl"/>
              </w:rPr>
            </w:pPr>
          </w:p>
          <w:p w:rsidR="006D3FA8" w:rsidRDefault="00882785">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Default="009C3011">
            <w:pPr>
              <w:rPr>
                <w:sz w:val="22"/>
                <w:lang w:val="es-ES_tradnl"/>
              </w:rPr>
            </w:pPr>
            <w:r>
              <w:rPr>
                <w:sz w:val="22"/>
                <w:lang w:val="es-ES_tradnl"/>
              </w:rPr>
              <w:t>1.-</w:t>
            </w:r>
            <w:r w:rsidR="00894FFB">
              <w:rPr>
                <w:sz w:val="22"/>
                <w:lang w:val="es-ES_tradnl"/>
              </w:rPr>
              <w:t xml:space="preserve"> Psicología</w:t>
            </w:r>
          </w:p>
        </w:tc>
        <w:tc>
          <w:tcPr>
            <w:tcW w:w="1440" w:type="dxa"/>
            <w:vAlign w:val="center"/>
          </w:tcPr>
          <w:p w:rsidR="009C3011" w:rsidRDefault="00894FFB">
            <w:pPr>
              <w:rPr>
                <w:sz w:val="28"/>
                <w:lang w:val="es-ES_tradnl"/>
              </w:rPr>
            </w:pPr>
            <w:r>
              <w:rPr>
                <w:sz w:val="28"/>
                <w:lang w:val="es-ES_tradnl"/>
              </w:rPr>
              <w:t>3</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r w:rsidR="00894FFB">
              <w:rPr>
                <w:sz w:val="22"/>
                <w:lang w:val="es-ES_tradnl"/>
              </w:rPr>
              <w:t>Mercadotecnia</w:t>
            </w:r>
          </w:p>
        </w:tc>
        <w:tc>
          <w:tcPr>
            <w:tcW w:w="1350" w:type="dxa"/>
            <w:vAlign w:val="center"/>
          </w:tcPr>
          <w:p w:rsidR="009C3011" w:rsidRDefault="00894FFB">
            <w:pPr>
              <w:rPr>
                <w:sz w:val="28"/>
                <w:lang w:val="es-ES_tradnl"/>
              </w:rPr>
            </w:pPr>
            <w:r>
              <w:rPr>
                <w:sz w:val="28"/>
                <w:lang w:val="es-ES_tradnl"/>
              </w:rPr>
              <w:t>2</w:t>
            </w: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r w:rsidR="00894FFB">
              <w:rPr>
                <w:sz w:val="22"/>
                <w:lang w:val="es-ES_tradnl"/>
              </w:rPr>
              <w:t xml:space="preserve"> Educación</w:t>
            </w:r>
          </w:p>
        </w:tc>
        <w:tc>
          <w:tcPr>
            <w:tcW w:w="1440" w:type="dxa"/>
            <w:vAlign w:val="center"/>
          </w:tcPr>
          <w:p w:rsidR="009959AE" w:rsidRDefault="00894FFB" w:rsidP="00957E20">
            <w:pPr>
              <w:rPr>
                <w:sz w:val="28"/>
                <w:lang w:val="es-ES_tradnl"/>
              </w:rPr>
            </w:pPr>
            <w:r>
              <w:rPr>
                <w:sz w:val="28"/>
                <w:lang w:val="es-ES_tradnl"/>
              </w:rPr>
              <w:t>3</w:t>
            </w: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r w:rsidR="00894FFB">
              <w:rPr>
                <w:sz w:val="22"/>
                <w:lang w:val="es-ES_tradnl"/>
              </w:rPr>
              <w:t xml:space="preserve"> Derecho</w:t>
            </w:r>
          </w:p>
        </w:tc>
        <w:tc>
          <w:tcPr>
            <w:tcW w:w="1440" w:type="dxa"/>
            <w:vAlign w:val="center"/>
          </w:tcPr>
          <w:p w:rsidR="009C3011" w:rsidRDefault="00894FFB" w:rsidP="009959AE">
            <w:pPr>
              <w:rPr>
                <w:sz w:val="28"/>
                <w:lang w:val="es-ES_tradnl"/>
              </w:rPr>
            </w:pPr>
            <w:r>
              <w:rPr>
                <w:sz w:val="28"/>
                <w:lang w:val="es-ES_tradnl"/>
              </w:rPr>
              <w:t>1</w:t>
            </w: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r w:rsidR="00894FFB">
              <w:rPr>
                <w:sz w:val="22"/>
                <w:lang w:val="es-ES_tradnl"/>
              </w:rPr>
              <w:t xml:space="preserve"> Comunicación Social</w:t>
            </w:r>
          </w:p>
        </w:tc>
        <w:tc>
          <w:tcPr>
            <w:tcW w:w="1440" w:type="dxa"/>
            <w:vAlign w:val="center"/>
          </w:tcPr>
          <w:p w:rsidR="009C3011" w:rsidRDefault="00894FFB">
            <w:pPr>
              <w:rPr>
                <w:sz w:val="28"/>
                <w:lang w:val="es-ES_tradnl"/>
              </w:rPr>
            </w:pPr>
            <w:r>
              <w:rPr>
                <w:sz w:val="28"/>
                <w:lang w:val="es-ES_tradnl"/>
              </w:rPr>
              <w:t>3</w:t>
            </w: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65044D">
        <w:trPr>
          <w:jc w:val="center"/>
        </w:trPr>
        <w:tc>
          <w:tcPr>
            <w:tcW w:w="3078" w:type="dxa"/>
            <w:tcBorders>
              <w:bottom w:val="single" w:sz="4" w:space="0" w:color="auto"/>
            </w:tcBorders>
          </w:tcPr>
          <w:p w:rsidR="009C3011" w:rsidRPr="00931A45" w:rsidRDefault="009C3011">
            <w:pPr>
              <w:rPr>
                <w:b/>
                <w:sz w:val="18"/>
                <w:szCs w:val="18"/>
                <w:lang w:val="es-ES_tradnl"/>
              </w:rPr>
            </w:pPr>
            <w:r w:rsidRPr="00931A45">
              <w:rPr>
                <w:b/>
                <w:sz w:val="18"/>
                <w:szCs w:val="18"/>
                <w:lang w:val="es-ES_tradnl"/>
              </w:rPr>
              <w:t xml:space="preserve">Número total de prestadores solicitados:  </w:t>
            </w:r>
          </w:p>
        </w:tc>
        <w:tc>
          <w:tcPr>
            <w:tcW w:w="1178" w:type="dxa"/>
            <w:tcBorders>
              <w:bottom w:val="single" w:sz="4" w:space="0" w:color="auto"/>
            </w:tcBorders>
          </w:tcPr>
          <w:p w:rsidR="009C3011" w:rsidRPr="00931A45" w:rsidRDefault="00A07754">
            <w:pPr>
              <w:rPr>
                <w:b/>
                <w:sz w:val="18"/>
                <w:szCs w:val="18"/>
                <w:lang w:val="es-ES_tradnl"/>
              </w:rPr>
            </w:pPr>
            <w:r w:rsidRPr="00931A45">
              <w:rPr>
                <w:b/>
                <w:sz w:val="18"/>
                <w:szCs w:val="18"/>
                <w:lang w:val="es-ES_tradnl"/>
              </w:rPr>
              <w:t>12</w:t>
            </w:r>
          </w:p>
        </w:tc>
      </w:tr>
    </w:tbl>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D36C27" w:rsidTr="00E32AF0">
        <w:trPr>
          <w:jc w:val="center"/>
        </w:trPr>
        <w:tc>
          <w:tcPr>
            <w:tcW w:w="10676" w:type="dxa"/>
            <w:tcBorders>
              <w:top w:val="single" w:sz="4" w:space="0" w:color="auto"/>
              <w:bottom w:val="single" w:sz="4" w:space="0" w:color="auto"/>
            </w:tcBorders>
          </w:tcPr>
          <w:p w:rsidR="001B420E" w:rsidRPr="00CB4EE6" w:rsidRDefault="001B420E" w:rsidP="001B420E">
            <w:pPr>
              <w:ind w:right="665"/>
              <w:jc w:val="both"/>
              <w:rPr>
                <w:b/>
                <w:sz w:val="18"/>
                <w:szCs w:val="18"/>
                <w:lang w:val="es-ES"/>
              </w:rPr>
            </w:pPr>
            <w:r w:rsidRPr="00CB4EE6">
              <w:rPr>
                <w:b/>
                <w:sz w:val="18"/>
                <w:szCs w:val="18"/>
                <w:lang w:val="es-ES"/>
              </w:rPr>
              <w:t>Descripción:</w:t>
            </w:r>
          </w:p>
          <w:p w:rsidR="001B420E" w:rsidRDefault="001B420E" w:rsidP="001B420E">
            <w:pPr>
              <w:ind w:right="665"/>
              <w:jc w:val="both"/>
              <w:rPr>
                <w:b/>
                <w:sz w:val="18"/>
                <w:szCs w:val="18"/>
                <w:lang w:val="es-ES_tradnl"/>
              </w:rPr>
            </w:pPr>
            <w:r>
              <w:rPr>
                <w:b/>
                <w:sz w:val="18"/>
                <w:szCs w:val="18"/>
                <w:lang w:val="es-ES_tradnl"/>
              </w:rPr>
              <w:t xml:space="preserve">Informará a los prestadores de servicio en modalidad de taller </w:t>
            </w:r>
            <w:r w:rsidR="00E84F87">
              <w:rPr>
                <w:b/>
                <w:sz w:val="18"/>
                <w:szCs w:val="18"/>
                <w:lang w:val="es-ES_tradnl"/>
              </w:rPr>
              <w:t>participativo la</w:t>
            </w:r>
            <w:r>
              <w:rPr>
                <w:b/>
                <w:sz w:val="18"/>
                <w:szCs w:val="18"/>
                <w:lang w:val="es-ES_tradnl"/>
              </w:rPr>
              <w:t xml:space="preserve"> identidad i</w:t>
            </w:r>
            <w:r w:rsidRPr="00CB4EE6">
              <w:rPr>
                <w:b/>
                <w:sz w:val="18"/>
                <w:szCs w:val="18"/>
                <w:lang w:val="es-ES_tradnl"/>
              </w:rPr>
              <w:t>nstitucional</w:t>
            </w:r>
            <w:r>
              <w:rPr>
                <w:b/>
                <w:sz w:val="18"/>
                <w:szCs w:val="18"/>
                <w:lang w:val="es-ES_tradnl"/>
              </w:rPr>
              <w:t>, la filosofía y metodología de trabajo</w:t>
            </w:r>
            <w:r w:rsidRPr="00CB4EE6">
              <w:rPr>
                <w:b/>
                <w:sz w:val="18"/>
                <w:szCs w:val="18"/>
                <w:lang w:val="es-ES_tradnl"/>
              </w:rPr>
              <w:t>,</w:t>
            </w:r>
            <w:r>
              <w:rPr>
                <w:b/>
                <w:sz w:val="18"/>
                <w:szCs w:val="18"/>
                <w:lang w:val="es-ES_tradnl"/>
              </w:rPr>
              <w:t xml:space="preserve"> por parte de los directivos de la institución.</w:t>
            </w:r>
          </w:p>
          <w:p w:rsidR="001B420E" w:rsidRDefault="001B420E" w:rsidP="001B420E">
            <w:pPr>
              <w:ind w:right="665"/>
              <w:jc w:val="both"/>
              <w:rPr>
                <w:b/>
                <w:sz w:val="18"/>
                <w:szCs w:val="18"/>
                <w:lang w:val="es-ES_tradnl"/>
              </w:rPr>
            </w:pPr>
          </w:p>
          <w:p w:rsidR="001B420E" w:rsidRDefault="001B420E" w:rsidP="001B420E">
            <w:pPr>
              <w:ind w:right="665"/>
              <w:jc w:val="both"/>
              <w:rPr>
                <w:b/>
                <w:sz w:val="18"/>
                <w:szCs w:val="18"/>
                <w:lang w:val="es-ES_tradnl"/>
              </w:rPr>
            </w:pPr>
            <w:r>
              <w:rPr>
                <w:b/>
                <w:sz w:val="18"/>
                <w:szCs w:val="18"/>
                <w:lang w:val="es-ES_tradnl"/>
              </w:rPr>
              <w:t>Se reflexionará sobre el contexto y realidad de la población con la que se va a intervenir.</w:t>
            </w:r>
          </w:p>
          <w:p w:rsidR="001B420E" w:rsidRDefault="001B420E" w:rsidP="001B420E">
            <w:pPr>
              <w:ind w:right="665"/>
              <w:jc w:val="both"/>
              <w:rPr>
                <w:b/>
                <w:sz w:val="18"/>
                <w:szCs w:val="18"/>
                <w:lang w:val="es-ES_tradnl"/>
              </w:rPr>
            </w:pPr>
          </w:p>
          <w:p w:rsidR="001B420E" w:rsidRDefault="001B420E" w:rsidP="001B420E">
            <w:pPr>
              <w:ind w:right="665"/>
              <w:jc w:val="both"/>
              <w:rPr>
                <w:b/>
                <w:sz w:val="18"/>
                <w:szCs w:val="18"/>
                <w:lang w:val="es-ES_tradnl"/>
              </w:rPr>
            </w:pPr>
            <w:r>
              <w:rPr>
                <w:b/>
                <w:sz w:val="18"/>
                <w:szCs w:val="18"/>
                <w:lang w:val="es-ES_tradnl"/>
              </w:rPr>
              <w:t xml:space="preserve">Se hará la presentación </w:t>
            </w:r>
            <w:r w:rsidR="0029239B">
              <w:rPr>
                <w:b/>
                <w:sz w:val="18"/>
                <w:szCs w:val="18"/>
                <w:lang w:val="es-ES_tradnl"/>
              </w:rPr>
              <w:t>del “Proyecto Sonrisas así, no Deben faltar”</w:t>
            </w:r>
            <w:r>
              <w:rPr>
                <w:b/>
                <w:sz w:val="18"/>
                <w:szCs w:val="18"/>
                <w:lang w:val="es-ES_tradnl"/>
              </w:rPr>
              <w:t xml:space="preserve"> sus alcances y sus limitantes.</w:t>
            </w:r>
          </w:p>
          <w:p w:rsidR="0029239B" w:rsidRDefault="0029239B" w:rsidP="001B420E">
            <w:pPr>
              <w:ind w:right="665"/>
              <w:jc w:val="both"/>
              <w:rPr>
                <w:sz w:val="22"/>
                <w:lang w:val="es-MX"/>
              </w:rPr>
            </w:pPr>
          </w:p>
          <w:p w:rsidR="001B420E" w:rsidRDefault="001B420E" w:rsidP="001B420E">
            <w:pPr>
              <w:ind w:right="665"/>
              <w:jc w:val="both"/>
              <w:rPr>
                <w:b/>
                <w:sz w:val="18"/>
                <w:szCs w:val="18"/>
                <w:lang w:val="es-ES_tradnl"/>
              </w:rPr>
            </w:pPr>
            <w:r>
              <w:rPr>
                <w:b/>
                <w:sz w:val="18"/>
                <w:szCs w:val="18"/>
                <w:lang w:val="es-ES_tradnl"/>
              </w:rPr>
              <w:t xml:space="preserve">Se darán a conocer los métodos de supervisión </w:t>
            </w:r>
            <w:r w:rsidR="00E84F87">
              <w:rPr>
                <w:b/>
                <w:sz w:val="18"/>
                <w:szCs w:val="18"/>
                <w:lang w:val="es-ES_tradnl"/>
              </w:rPr>
              <w:t>y evaluación</w:t>
            </w:r>
            <w:r>
              <w:rPr>
                <w:b/>
                <w:sz w:val="18"/>
                <w:szCs w:val="18"/>
                <w:lang w:val="es-ES_tradnl"/>
              </w:rPr>
              <w:t>.</w:t>
            </w:r>
          </w:p>
          <w:p w:rsidR="001B420E" w:rsidRDefault="001B420E" w:rsidP="001B420E">
            <w:pPr>
              <w:ind w:right="665"/>
              <w:jc w:val="both"/>
              <w:rPr>
                <w:b/>
                <w:sz w:val="18"/>
                <w:szCs w:val="18"/>
                <w:lang w:val="es-ES_tradnl"/>
              </w:rPr>
            </w:pPr>
          </w:p>
          <w:p w:rsidR="00E161ED" w:rsidRPr="001B420E" w:rsidRDefault="001B420E" w:rsidP="001B420E">
            <w:pPr>
              <w:ind w:right="665"/>
              <w:jc w:val="both"/>
              <w:rPr>
                <w:lang w:val="es-ES_tradnl"/>
              </w:rPr>
            </w:pPr>
            <w:r>
              <w:rPr>
                <w:b/>
                <w:sz w:val="18"/>
                <w:szCs w:val="18"/>
                <w:lang w:val="es-ES_tradnl"/>
              </w:rPr>
              <w:t xml:space="preserve">Se calendarizará fechas para capacitaciones específicas sobre temas especializados según el área.  </w:t>
            </w:r>
          </w:p>
        </w:tc>
      </w:tr>
      <w:tr w:rsidR="009C3011" w:rsidRPr="0065044D" w:rsidTr="00E32AF0">
        <w:trPr>
          <w:jc w:val="center"/>
        </w:trPr>
        <w:tc>
          <w:tcPr>
            <w:tcW w:w="10676" w:type="dxa"/>
            <w:tcBorders>
              <w:bottom w:val="nil"/>
            </w:tcBorders>
          </w:tcPr>
          <w:p w:rsidR="00FA6D49" w:rsidRPr="00C76467" w:rsidRDefault="007F29BB" w:rsidP="00E32AF0">
            <w:pPr>
              <w:ind w:right="665"/>
              <w:rPr>
                <w:b/>
                <w:sz w:val="18"/>
                <w:szCs w:val="18"/>
                <w:lang w:val="es-ES_tradnl"/>
              </w:rPr>
            </w:pPr>
            <w:r w:rsidRPr="00C76467">
              <w:rPr>
                <w:b/>
                <w:sz w:val="18"/>
                <w:szCs w:val="18"/>
                <w:lang w:val="es-ES_tradnl"/>
              </w:rPr>
              <w:t xml:space="preserve">Duración </w:t>
            </w:r>
            <w:r w:rsidR="00742E33" w:rsidRPr="00C76467">
              <w:rPr>
                <w:b/>
                <w:sz w:val="18"/>
                <w:szCs w:val="18"/>
                <w:lang w:val="es-ES_tradnl"/>
              </w:rPr>
              <w:t xml:space="preserve">en horas </w:t>
            </w:r>
            <w:r w:rsidRPr="00C76467">
              <w:rPr>
                <w:b/>
                <w:sz w:val="18"/>
                <w:szCs w:val="18"/>
                <w:lang w:val="es-ES_tradnl"/>
              </w:rPr>
              <w:t xml:space="preserve">de la inducción:  </w:t>
            </w:r>
          </w:p>
          <w:p w:rsidR="00FA6D49" w:rsidRPr="001B420E" w:rsidRDefault="00A07754" w:rsidP="00E32AF0">
            <w:pPr>
              <w:ind w:right="665"/>
              <w:rPr>
                <w:b/>
                <w:sz w:val="18"/>
                <w:szCs w:val="18"/>
                <w:lang w:val="es-ES_tradnl"/>
              </w:rPr>
            </w:pPr>
            <w:r w:rsidRPr="00C76467">
              <w:rPr>
                <w:b/>
                <w:sz w:val="18"/>
                <w:szCs w:val="18"/>
                <w:lang w:val="es-ES_tradnl"/>
              </w:rPr>
              <w:t>12 horas</w:t>
            </w:r>
          </w:p>
        </w:tc>
      </w:tr>
      <w:tr w:rsidR="00933063" w:rsidRPr="00D36C27" w:rsidTr="00E32AF0">
        <w:trPr>
          <w:jc w:val="center"/>
        </w:trPr>
        <w:tc>
          <w:tcPr>
            <w:tcW w:w="10676" w:type="dxa"/>
            <w:tcBorders>
              <w:top w:val="single" w:sz="4" w:space="0" w:color="auto"/>
              <w:left w:val="nil"/>
              <w:bottom w:val="single" w:sz="4" w:space="0" w:color="auto"/>
              <w:right w:val="nil"/>
            </w:tcBorders>
          </w:tcPr>
          <w:p w:rsidR="007572C5" w:rsidRPr="00D36C27" w:rsidRDefault="007572C5" w:rsidP="00E32AF0">
            <w:pPr>
              <w:ind w:right="665"/>
              <w:jc w:val="both"/>
              <w:rPr>
                <w:lang w:val="es-MX"/>
              </w:rPr>
            </w:pPr>
          </w:p>
          <w:p w:rsidR="00E32AF0" w:rsidRPr="00D36C27" w:rsidRDefault="00E32AF0" w:rsidP="00E32AF0">
            <w:pPr>
              <w:ind w:right="665"/>
              <w:jc w:val="both"/>
              <w:rPr>
                <w:lang w:val="es-MX"/>
              </w:rPr>
            </w:pPr>
          </w:p>
          <w:p w:rsidR="00933063" w:rsidRDefault="00882785"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D36C27"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16338" w:rsidRPr="001B420E" w:rsidRDefault="008666AC" w:rsidP="00E32AF0">
            <w:pPr>
              <w:ind w:right="665"/>
              <w:jc w:val="both"/>
              <w:rPr>
                <w:b/>
                <w:sz w:val="18"/>
                <w:szCs w:val="18"/>
                <w:lang w:val="es-ES_tradnl"/>
              </w:rPr>
            </w:pPr>
            <w:bookmarkStart w:id="8" w:name="supervision"/>
            <w:bookmarkEnd w:id="8"/>
            <w:r w:rsidRPr="001B420E">
              <w:rPr>
                <w:b/>
                <w:sz w:val="18"/>
                <w:szCs w:val="18"/>
                <w:lang w:val="es-ES_tradnl"/>
              </w:rPr>
              <w:t>Instrumentos</w:t>
            </w:r>
            <w:r w:rsidR="00D54590" w:rsidRPr="001B420E">
              <w:rPr>
                <w:b/>
                <w:sz w:val="18"/>
                <w:szCs w:val="18"/>
                <w:lang w:val="es-ES_tradnl"/>
              </w:rPr>
              <w:t xml:space="preserve"> </w:t>
            </w:r>
            <w:r w:rsidR="00EB7ED3" w:rsidRPr="001B420E">
              <w:rPr>
                <w:b/>
                <w:sz w:val="18"/>
                <w:szCs w:val="18"/>
                <w:lang w:val="es-ES_tradnl"/>
              </w:rPr>
              <w:t>(bitácoras, informes, reportes, lista de cotejo, asistencia, rúbricas, etc.)</w:t>
            </w:r>
            <w:r w:rsidRPr="001B420E">
              <w:rPr>
                <w:b/>
                <w:sz w:val="18"/>
                <w:szCs w:val="18"/>
                <w:lang w:val="es-ES_tradnl"/>
              </w:rPr>
              <w:t>:</w:t>
            </w:r>
          </w:p>
          <w:p w:rsidR="00B925DD" w:rsidRPr="001B420E" w:rsidRDefault="00A07754" w:rsidP="00E32AF0">
            <w:pPr>
              <w:ind w:right="665"/>
              <w:jc w:val="both"/>
              <w:rPr>
                <w:b/>
                <w:sz w:val="18"/>
                <w:szCs w:val="18"/>
                <w:lang w:val="es-ES_tradnl"/>
              </w:rPr>
            </w:pPr>
            <w:r w:rsidRPr="001B420E">
              <w:rPr>
                <w:b/>
                <w:sz w:val="18"/>
                <w:szCs w:val="18"/>
                <w:lang w:val="es-ES_tradnl"/>
              </w:rPr>
              <w:t>Se usará una bitácora en Excel que se llenará diariamente para llevar el control de horas y las actividades específicas</w:t>
            </w:r>
          </w:p>
          <w:p w:rsidR="00A07754" w:rsidRPr="001B420E" w:rsidRDefault="00A07754" w:rsidP="00A07754">
            <w:pPr>
              <w:ind w:right="665"/>
              <w:jc w:val="both"/>
              <w:rPr>
                <w:b/>
                <w:sz w:val="18"/>
                <w:szCs w:val="18"/>
                <w:lang w:val="es-ES_tradnl"/>
              </w:rPr>
            </w:pPr>
            <w:r w:rsidRPr="001B420E">
              <w:rPr>
                <w:b/>
                <w:sz w:val="18"/>
                <w:szCs w:val="18"/>
                <w:lang w:val="es-ES_tradnl"/>
              </w:rPr>
              <w:t>Se usará un formato en Word para los reportes de avances de manera mensual</w:t>
            </w:r>
          </w:p>
          <w:p w:rsidR="00A07754" w:rsidRPr="001B420E" w:rsidRDefault="00A07754" w:rsidP="00A07754">
            <w:pPr>
              <w:ind w:right="665"/>
              <w:jc w:val="both"/>
              <w:rPr>
                <w:b/>
                <w:sz w:val="18"/>
                <w:szCs w:val="18"/>
                <w:lang w:val="es-ES_tradnl"/>
              </w:rPr>
            </w:pPr>
            <w:r w:rsidRPr="001B420E">
              <w:rPr>
                <w:b/>
                <w:sz w:val="18"/>
                <w:szCs w:val="18"/>
                <w:lang w:val="es-ES_tradnl"/>
              </w:rPr>
              <w:t>Se usará una relatoría en el caso de la implementaci</w:t>
            </w:r>
            <w:r w:rsidR="00916338" w:rsidRPr="001B420E">
              <w:rPr>
                <w:b/>
                <w:sz w:val="18"/>
                <w:szCs w:val="18"/>
                <w:lang w:val="es-ES_tradnl"/>
              </w:rPr>
              <w:t>ón de actividades, confere</w:t>
            </w:r>
            <w:r w:rsidRPr="001B420E">
              <w:rPr>
                <w:b/>
                <w:sz w:val="18"/>
                <w:szCs w:val="18"/>
                <w:lang w:val="es-ES_tradnl"/>
              </w:rPr>
              <w:t xml:space="preserve">ncias y </w:t>
            </w:r>
            <w:r w:rsidR="00916338" w:rsidRPr="001B420E">
              <w:rPr>
                <w:b/>
                <w:sz w:val="18"/>
                <w:szCs w:val="18"/>
                <w:lang w:val="es-ES_tradnl"/>
              </w:rPr>
              <w:t>talleres</w:t>
            </w:r>
          </w:p>
          <w:p w:rsidR="00916338" w:rsidRPr="001B420E" w:rsidRDefault="00916338" w:rsidP="00A07754">
            <w:pPr>
              <w:ind w:right="665"/>
              <w:jc w:val="both"/>
              <w:rPr>
                <w:b/>
                <w:sz w:val="18"/>
                <w:szCs w:val="18"/>
                <w:lang w:val="es-ES_tradnl"/>
              </w:rPr>
            </w:pPr>
            <w:r w:rsidRPr="001B420E">
              <w:rPr>
                <w:b/>
                <w:sz w:val="18"/>
                <w:szCs w:val="18"/>
                <w:lang w:val="es-ES_tradnl"/>
              </w:rPr>
              <w:t>Se usará un formato de minuta para reportar las reuniones de trabajo donde hayan acuerdos o distribución de responsabilidades</w:t>
            </w:r>
          </w:p>
          <w:p w:rsidR="00916338" w:rsidRDefault="00916338" w:rsidP="00A07754">
            <w:pPr>
              <w:ind w:right="665"/>
              <w:jc w:val="both"/>
              <w:rPr>
                <w:b/>
                <w:sz w:val="18"/>
                <w:szCs w:val="18"/>
                <w:lang w:val="es-ES_tradnl"/>
              </w:rPr>
            </w:pPr>
            <w:r w:rsidRPr="001B420E">
              <w:rPr>
                <w:b/>
                <w:sz w:val="18"/>
                <w:szCs w:val="18"/>
                <w:lang w:val="es-ES_tradnl"/>
              </w:rPr>
              <w:t>A la mitad y final del proceso se usará el Formato “Evaluación de la Experiencia Alter”</w:t>
            </w:r>
          </w:p>
          <w:p w:rsidR="00931A45" w:rsidRPr="00931A45" w:rsidRDefault="00931A45" w:rsidP="00A07754">
            <w:pPr>
              <w:ind w:right="665"/>
              <w:jc w:val="both"/>
              <w:rPr>
                <w:b/>
                <w:sz w:val="18"/>
                <w:szCs w:val="18"/>
                <w:lang w:val="es-ES_tradnl"/>
              </w:rPr>
            </w:pPr>
          </w:p>
        </w:tc>
      </w:tr>
      <w:tr w:rsidR="00333019" w:rsidRPr="00D36C27"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31A45" w:rsidRPr="00931A45" w:rsidRDefault="00931A45" w:rsidP="00931A45">
            <w:pPr>
              <w:ind w:right="665"/>
              <w:jc w:val="both"/>
              <w:rPr>
                <w:b/>
                <w:sz w:val="18"/>
                <w:szCs w:val="18"/>
                <w:lang w:val="es-ES_tradnl"/>
              </w:rPr>
            </w:pPr>
            <w:r w:rsidRPr="00931A45">
              <w:rPr>
                <w:b/>
                <w:sz w:val="18"/>
                <w:szCs w:val="18"/>
                <w:lang w:val="es-ES_tradnl"/>
              </w:rPr>
              <w:t>Periodicidad (semanal, mensual, etc.):</w:t>
            </w:r>
          </w:p>
          <w:p w:rsidR="00931A45" w:rsidRPr="00931A45" w:rsidRDefault="00931A45" w:rsidP="00931A45">
            <w:pPr>
              <w:ind w:right="665"/>
              <w:jc w:val="both"/>
              <w:rPr>
                <w:b/>
                <w:sz w:val="18"/>
                <w:szCs w:val="18"/>
                <w:lang w:val="es-ES_tradnl"/>
              </w:rPr>
            </w:pPr>
            <w:r>
              <w:rPr>
                <w:b/>
                <w:sz w:val="18"/>
                <w:szCs w:val="18"/>
                <w:lang w:val="es-ES_tradnl"/>
              </w:rPr>
              <w:t>Diaria llenado de bitácora de actividades.</w:t>
            </w:r>
          </w:p>
          <w:p w:rsidR="00931A45" w:rsidRPr="00931A45" w:rsidRDefault="00931A45" w:rsidP="00931A45">
            <w:pPr>
              <w:ind w:right="665"/>
              <w:jc w:val="both"/>
              <w:rPr>
                <w:b/>
                <w:sz w:val="18"/>
                <w:szCs w:val="18"/>
                <w:lang w:val="es-ES_tradnl"/>
              </w:rPr>
            </w:pPr>
            <w:r w:rsidRPr="00931A45">
              <w:rPr>
                <w:b/>
                <w:sz w:val="18"/>
                <w:szCs w:val="18"/>
                <w:lang w:val="es-ES_tradnl"/>
              </w:rPr>
              <w:t>Semanal en juntas técnicas</w:t>
            </w:r>
            <w:r>
              <w:rPr>
                <w:b/>
                <w:sz w:val="18"/>
                <w:szCs w:val="18"/>
                <w:lang w:val="es-ES_tradnl"/>
              </w:rPr>
              <w:t>.</w:t>
            </w:r>
          </w:p>
          <w:p w:rsidR="00931A45" w:rsidRPr="00931A45" w:rsidRDefault="00931A45" w:rsidP="00931A45">
            <w:pPr>
              <w:ind w:right="665"/>
              <w:jc w:val="both"/>
              <w:rPr>
                <w:b/>
                <w:sz w:val="18"/>
                <w:szCs w:val="18"/>
                <w:lang w:val="es-ES_tradnl"/>
              </w:rPr>
            </w:pPr>
            <w:r w:rsidRPr="00931A45">
              <w:rPr>
                <w:b/>
                <w:sz w:val="18"/>
                <w:szCs w:val="18"/>
                <w:lang w:val="es-ES_tradnl"/>
              </w:rPr>
              <w:t>Mensual en juntas de informe de actividades</w:t>
            </w:r>
            <w:r>
              <w:rPr>
                <w:b/>
                <w:sz w:val="18"/>
                <w:szCs w:val="18"/>
                <w:lang w:val="es-ES_tradnl"/>
              </w:rPr>
              <w:t>.</w:t>
            </w:r>
          </w:p>
          <w:p w:rsidR="00931A45" w:rsidRDefault="00931A45" w:rsidP="00931A45">
            <w:pPr>
              <w:ind w:right="665"/>
              <w:jc w:val="both"/>
              <w:rPr>
                <w:b/>
                <w:sz w:val="18"/>
                <w:szCs w:val="18"/>
                <w:lang w:val="es-ES_tradnl"/>
              </w:rPr>
            </w:pPr>
            <w:r w:rsidRPr="00931A45">
              <w:rPr>
                <w:b/>
                <w:sz w:val="18"/>
                <w:szCs w:val="18"/>
                <w:lang w:val="es-ES_tradnl"/>
              </w:rPr>
              <w:t>A la mitad y al final de la sesión para</w:t>
            </w:r>
            <w:r>
              <w:rPr>
                <w:b/>
                <w:sz w:val="18"/>
                <w:szCs w:val="18"/>
                <w:lang w:val="es-ES_tradnl"/>
              </w:rPr>
              <w:t xml:space="preserve"> compartir experiencia y evaluación.</w:t>
            </w:r>
          </w:p>
          <w:p w:rsidR="00931A45" w:rsidRPr="00931A45" w:rsidRDefault="00931A45" w:rsidP="00931A45">
            <w:pPr>
              <w:ind w:right="665"/>
              <w:jc w:val="both"/>
              <w:rPr>
                <w:b/>
                <w:sz w:val="18"/>
                <w:szCs w:val="18"/>
                <w:lang w:val="es-ES_tradnl"/>
              </w:rPr>
            </w:pPr>
          </w:p>
        </w:tc>
      </w:tr>
      <w:tr w:rsidR="009C3011" w:rsidRPr="00D36C27"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Pr="00931A45" w:rsidRDefault="00931A45" w:rsidP="00E32AF0">
            <w:pPr>
              <w:ind w:right="665"/>
              <w:jc w:val="both"/>
              <w:rPr>
                <w:b/>
                <w:sz w:val="18"/>
                <w:szCs w:val="18"/>
                <w:lang w:val="es-ES_tradnl"/>
              </w:rPr>
            </w:pPr>
            <w:r>
              <w:rPr>
                <w:b/>
                <w:sz w:val="18"/>
                <w:szCs w:val="18"/>
                <w:lang w:val="es-ES_tradnl"/>
              </w:rPr>
              <w:t>Cr</w:t>
            </w:r>
            <w:r w:rsidR="0079561E" w:rsidRPr="00931A45">
              <w:rPr>
                <w:b/>
                <w:sz w:val="18"/>
                <w:szCs w:val="18"/>
                <w:lang w:val="es-ES_tradnl"/>
              </w:rPr>
              <w:t>iterios (desempeño, actitudes, habilidades, etc.)</w:t>
            </w:r>
            <w:r w:rsidR="00333019" w:rsidRPr="00931A45">
              <w:rPr>
                <w:b/>
                <w:sz w:val="18"/>
                <w:szCs w:val="18"/>
                <w:lang w:val="es-ES_tradnl"/>
              </w:rPr>
              <w:t xml:space="preserve">: </w:t>
            </w:r>
          </w:p>
          <w:p w:rsidR="00B925DD" w:rsidRPr="00931A45" w:rsidRDefault="00B925DD" w:rsidP="00E32AF0">
            <w:pPr>
              <w:ind w:right="665"/>
              <w:jc w:val="both"/>
              <w:rPr>
                <w:b/>
                <w:sz w:val="18"/>
                <w:szCs w:val="18"/>
                <w:lang w:val="es-ES_tradnl"/>
              </w:rPr>
            </w:pPr>
          </w:p>
          <w:p w:rsidR="00916338" w:rsidRPr="00931A45" w:rsidRDefault="0030661F" w:rsidP="00E32AF0">
            <w:pPr>
              <w:ind w:right="665"/>
              <w:jc w:val="both"/>
              <w:rPr>
                <w:b/>
                <w:sz w:val="18"/>
                <w:szCs w:val="18"/>
                <w:lang w:val="es-ES_tradnl"/>
              </w:rPr>
            </w:pPr>
            <w:r w:rsidRPr="00931A45">
              <w:rPr>
                <w:b/>
                <w:sz w:val="18"/>
                <w:szCs w:val="18"/>
                <w:lang w:val="es-ES_tradnl"/>
              </w:rPr>
              <w:t>Di</w:t>
            </w:r>
            <w:r w:rsidR="00931A45">
              <w:rPr>
                <w:b/>
                <w:sz w:val="18"/>
                <w:szCs w:val="18"/>
                <w:lang w:val="es-ES_tradnl"/>
              </w:rPr>
              <w:t>sponibilidad, actitud proactiva</w:t>
            </w:r>
            <w:r w:rsidRPr="00931A45">
              <w:rPr>
                <w:b/>
                <w:sz w:val="18"/>
                <w:szCs w:val="18"/>
                <w:lang w:val="es-ES_tradnl"/>
              </w:rPr>
              <w:t>,</w:t>
            </w:r>
            <w:r w:rsidR="00931A45">
              <w:rPr>
                <w:b/>
                <w:sz w:val="18"/>
                <w:szCs w:val="18"/>
                <w:lang w:val="es-ES_tradnl"/>
              </w:rPr>
              <w:t xml:space="preserve"> innovación y centrado en</w:t>
            </w:r>
            <w:r w:rsidRPr="00931A45">
              <w:rPr>
                <w:b/>
                <w:sz w:val="18"/>
                <w:szCs w:val="18"/>
                <w:lang w:val="es-ES_tradnl"/>
              </w:rPr>
              <w:t xml:space="preserve"> búsqueda de soluciones</w:t>
            </w:r>
            <w:r w:rsidR="00931A45">
              <w:rPr>
                <w:b/>
                <w:sz w:val="18"/>
                <w:szCs w:val="18"/>
                <w:lang w:val="es-ES_tradnl"/>
              </w:rPr>
              <w:t>.</w:t>
            </w:r>
          </w:p>
          <w:p w:rsidR="0030661F" w:rsidRPr="00931A45" w:rsidRDefault="0030661F" w:rsidP="00E32AF0">
            <w:pPr>
              <w:ind w:right="665"/>
              <w:jc w:val="both"/>
              <w:rPr>
                <w:b/>
                <w:sz w:val="18"/>
                <w:szCs w:val="18"/>
                <w:lang w:val="es-ES_tradnl"/>
              </w:rPr>
            </w:pPr>
          </w:p>
          <w:p w:rsidR="0030661F" w:rsidRPr="00931A45" w:rsidRDefault="0030661F" w:rsidP="00E32AF0">
            <w:pPr>
              <w:ind w:right="665"/>
              <w:jc w:val="both"/>
              <w:rPr>
                <w:b/>
                <w:sz w:val="18"/>
                <w:szCs w:val="18"/>
                <w:lang w:val="es-ES_tradnl"/>
              </w:rPr>
            </w:pPr>
            <w:r w:rsidRPr="00931A45">
              <w:rPr>
                <w:b/>
                <w:sz w:val="18"/>
                <w:szCs w:val="18"/>
                <w:lang w:val="es-ES_tradnl"/>
              </w:rPr>
              <w:t>Trabajo en equipo, disposición para compartir y aprender</w:t>
            </w:r>
            <w:r w:rsidR="00931A45">
              <w:rPr>
                <w:b/>
                <w:sz w:val="18"/>
                <w:szCs w:val="18"/>
                <w:lang w:val="es-ES_tradnl"/>
              </w:rPr>
              <w:t>.</w:t>
            </w:r>
          </w:p>
          <w:p w:rsidR="0030661F" w:rsidRPr="00931A45" w:rsidRDefault="0030661F" w:rsidP="00E32AF0">
            <w:pPr>
              <w:ind w:right="665"/>
              <w:jc w:val="both"/>
              <w:rPr>
                <w:b/>
                <w:sz w:val="18"/>
                <w:szCs w:val="18"/>
                <w:lang w:val="es-ES_tradnl"/>
              </w:rPr>
            </w:pPr>
          </w:p>
          <w:p w:rsidR="0030661F" w:rsidRPr="00931A45" w:rsidRDefault="0030661F" w:rsidP="00E32AF0">
            <w:pPr>
              <w:ind w:right="665"/>
              <w:jc w:val="both"/>
              <w:rPr>
                <w:b/>
                <w:sz w:val="18"/>
                <w:szCs w:val="18"/>
                <w:lang w:val="es-ES_tradnl"/>
              </w:rPr>
            </w:pPr>
            <w:r w:rsidRPr="00931A45">
              <w:rPr>
                <w:b/>
                <w:sz w:val="18"/>
                <w:szCs w:val="18"/>
                <w:lang w:val="es-ES_tradnl"/>
              </w:rPr>
              <w:t>Puntualidad, responsabilidad y compromiso</w:t>
            </w:r>
            <w:r w:rsidR="00931A45">
              <w:rPr>
                <w:b/>
                <w:sz w:val="18"/>
                <w:szCs w:val="18"/>
                <w:lang w:val="es-ES_tradnl"/>
              </w:rPr>
              <w:t>.</w:t>
            </w:r>
          </w:p>
          <w:p w:rsidR="0030661F" w:rsidRPr="00931A45" w:rsidRDefault="0030661F" w:rsidP="00E32AF0">
            <w:pPr>
              <w:ind w:right="665"/>
              <w:jc w:val="both"/>
              <w:rPr>
                <w:b/>
                <w:sz w:val="18"/>
                <w:szCs w:val="18"/>
                <w:lang w:val="es-ES_tradnl"/>
              </w:rPr>
            </w:pPr>
          </w:p>
          <w:p w:rsidR="0030661F" w:rsidRPr="00931A45" w:rsidRDefault="0030661F" w:rsidP="00E32AF0">
            <w:pPr>
              <w:ind w:right="665"/>
              <w:jc w:val="both"/>
              <w:rPr>
                <w:b/>
                <w:i/>
                <w:sz w:val="18"/>
                <w:szCs w:val="18"/>
                <w:lang w:val="es-ES_tradnl"/>
              </w:rPr>
            </w:pPr>
            <w:r w:rsidRPr="00931A45">
              <w:rPr>
                <w:b/>
                <w:i/>
                <w:sz w:val="18"/>
                <w:szCs w:val="18"/>
                <w:lang w:val="es-ES_tradnl"/>
              </w:rPr>
              <w:t>Autoformación, Autodisciplina, Autodirección y Corresponsabilidad</w:t>
            </w:r>
            <w:r w:rsidR="00931A45" w:rsidRPr="00931A45">
              <w:rPr>
                <w:b/>
                <w:i/>
                <w:sz w:val="18"/>
                <w:szCs w:val="18"/>
                <w:lang w:val="es-ES_tradnl"/>
              </w:rPr>
              <w:t>.</w:t>
            </w:r>
          </w:p>
          <w:p w:rsidR="00916338" w:rsidRDefault="00916338" w:rsidP="00E32AF0">
            <w:pPr>
              <w:ind w:right="665"/>
              <w:jc w:val="both"/>
              <w:rPr>
                <w:lang w:val="es-ES_tradnl"/>
              </w:rPr>
            </w:pPr>
          </w:p>
        </w:tc>
      </w:tr>
    </w:tbl>
    <w:p w:rsidR="00E32AF0" w:rsidRPr="00D36C27" w:rsidRDefault="00E32AF0">
      <w:pPr>
        <w:rPr>
          <w:lang w:val="es-MX"/>
        </w:rPr>
      </w:pPr>
      <w:bookmarkStart w:id="9" w:name="evaluacion"/>
      <w:bookmarkEnd w:id="9"/>
      <w:r w:rsidRPr="00D36C27">
        <w:rPr>
          <w:lang w:val="es-MX"/>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258"/>
              <w:gridCol w:w="2278"/>
            </w:tblGrid>
            <w:tr w:rsidR="00E32AF0" w:rsidRPr="00497AC4" w:rsidTr="0030661F">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258"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2278"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497AC4" w:rsidTr="0030661F">
              <w:tc>
                <w:tcPr>
                  <w:tcW w:w="3041" w:type="dxa"/>
                  <w:tcBorders>
                    <w:left w:val="nil"/>
                    <w:right w:val="single" w:sz="4" w:space="0" w:color="auto"/>
                  </w:tcBorders>
                  <w:shd w:val="clear" w:color="auto" w:fill="auto"/>
                </w:tcPr>
                <w:p w:rsidR="00E32AF0" w:rsidRPr="00497AC4" w:rsidRDefault="0030661F" w:rsidP="00497AC4">
                  <w:pPr>
                    <w:ind w:right="34"/>
                    <w:rPr>
                      <w:lang w:val="es-ES_tradnl"/>
                    </w:rPr>
                  </w:pPr>
                  <w:r>
                    <w:rPr>
                      <w:lang w:val="es-ES_tradnl"/>
                    </w:rPr>
                    <w:t>Mariel Escobedo Lope</w:t>
                  </w:r>
                </w:p>
              </w:tc>
              <w:tc>
                <w:tcPr>
                  <w:tcW w:w="2976" w:type="dxa"/>
                  <w:tcBorders>
                    <w:left w:val="single" w:sz="4" w:space="0" w:color="auto"/>
                    <w:right w:val="single" w:sz="4" w:space="0" w:color="auto"/>
                  </w:tcBorders>
                  <w:shd w:val="clear" w:color="auto" w:fill="auto"/>
                </w:tcPr>
                <w:p w:rsidR="00E32AF0" w:rsidRPr="00497AC4" w:rsidRDefault="0030661F" w:rsidP="00497AC4">
                  <w:pPr>
                    <w:ind w:right="665"/>
                    <w:rPr>
                      <w:lang w:val="es-ES_tradnl"/>
                    </w:rPr>
                  </w:pPr>
                  <w:r>
                    <w:rPr>
                      <w:lang w:val="es-ES_tradnl"/>
                    </w:rPr>
                    <w:t>Psicología</w:t>
                  </w:r>
                </w:p>
              </w:tc>
              <w:tc>
                <w:tcPr>
                  <w:tcW w:w="2258" w:type="dxa"/>
                  <w:tcBorders>
                    <w:left w:val="single" w:sz="4" w:space="0" w:color="auto"/>
                    <w:right w:val="single" w:sz="4" w:space="0" w:color="auto"/>
                  </w:tcBorders>
                  <w:shd w:val="clear" w:color="auto" w:fill="auto"/>
                </w:tcPr>
                <w:p w:rsidR="00E32AF0" w:rsidRPr="00497AC4" w:rsidRDefault="00882785" w:rsidP="00497AC4">
                  <w:pPr>
                    <w:ind w:right="665"/>
                    <w:rPr>
                      <w:lang w:val="es-ES_tradnl"/>
                    </w:rPr>
                  </w:pPr>
                  <w:hyperlink r:id="rId10" w:tgtFrame="_blank" w:history="1">
                    <w:r w:rsidR="00FD2AF3" w:rsidRPr="00D36C27">
                      <w:rPr>
                        <w:rStyle w:val="Hipervnculo"/>
                        <w:rFonts w:ascii="Segoe UI" w:hAnsi="Segoe UI" w:cs="Segoe UI"/>
                        <w:color w:val="338FE9"/>
                        <w:sz w:val="20"/>
                        <w:shd w:val="clear" w:color="auto" w:fill="FFFFFF"/>
                        <w:lang w:val="es-ES_tradnl"/>
                      </w:rPr>
                      <w:t>h.a.marielescobedo@gmail.com</w:t>
                    </w:r>
                  </w:hyperlink>
                </w:p>
              </w:tc>
              <w:tc>
                <w:tcPr>
                  <w:tcW w:w="2278" w:type="dxa"/>
                  <w:tcBorders>
                    <w:left w:val="single" w:sz="4" w:space="0" w:color="auto"/>
                    <w:right w:val="nil"/>
                  </w:tcBorders>
                  <w:shd w:val="clear" w:color="auto" w:fill="auto"/>
                </w:tcPr>
                <w:p w:rsidR="00E32AF0" w:rsidRPr="00497AC4" w:rsidRDefault="00FD2AF3" w:rsidP="00497AC4">
                  <w:pPr>
                    <w:ind w:right="665"/>
                    <w:rPr>
                      <w:lang w:val="es-ES_tradnl"/>
                    </w:rPr>
                  </w:pPr>
                  <w:r>
                    <w:rPr>
                      <w:lang w:val="es-ES_tradnl"/>
                    </w:rPr>
                    <w:t>9982148247</w:t>
                  </w:r>
                </w:p>
              </w:tc>
            </w:tr>
            <w:tr w:rsidR="00E32AF0" w:rsidRPr="00497AC4" w:rsidTr="0030661F">
              <w:tc>
                <w:tcPr>
                  <w:tcW w:w="3041" w:type="dxa"/>
                  <w:tcBorders>
                    <w:left w:val="nil"/>
                    <w:right w:val="single" w:sz="4" w:space="0" w:color="auto"/>
                  </w:tcBorders>
                  <w:shd w:val="clear" w:color="auto" w:fill="auto"/>
                </w:tcPr>
                <w:p w:rsidR="00E32AF0" w:rsidRPr="00497AC4" w:rsidRDefault="0030661F" w:rsidP="00497AC4">
                  <w:pPr>
                    <w:ind w:right="34"/>
                    <w:rPr>
                      <w:lang w:val="es-ES_tradnl"/>
                    </w:rPr>
                  </w:pPr>
                  <w:r>
                    <w:rPr>
                      <w:lang w:val="es-ES_tradnl"/>
                    </w:rPr>
                    <w:t>Mariel Escobedo Lope</w:t>
                  </w:r>
                </w:p>
              </w:tc>
              <w:tc>
                <w:tcPr>
                  <w:tcW w:w="2976" w:type="dxa"/>
                  <w:tcBorders>
                    <w:left w:val="single" w:sz="4" w:space="0" w:color="auto"/>
                    <w:right w:val="single" w:sz="4" w:space="0" w:color="auto"/>
                  </w:tcBorders>
                  <w:shd w:val="clear" w:color="auto" w:fill="auto"/>
                </w:tcPr>
                <w:p w:rsidR="00E32AF0" w:rsidRPr="00497AC4" w:rsidRDefault="0030661F" w:rsidP="00497AC4">
                  <w:pPr>
                    <w:ind w:right="665"/>
                    <w:rPr>
                      <w:lang w:val="es-ES_tradnl"/>
                    </w:rPr>
                  </w:pPr>
                  <w:r>
                    <w:rPr>
                      <w:lang w:val="es-ES_tradnl"/>
                    </w:rPr>
                    <w:t>Educación</w:t>
                  </w:r>
                </w:p>
              </w:tc>
              <w:tc>
                <w:tcPr>
                  <w:tcW w:w="2258" w:type="dxa"/>
                  <w:tcBorders>
                    <w:left w:val="single" w:sz="4" w:space="0" w:color="auto"/>
                    <w:right w:val="single" w:sz="4" w:space="0" w:color="auto"/>
                  </w:tcBorders>
                  <w:shd w:val="clear" w:color="auto" w:fill="auto"/>
                </w:tcPr>
                <w:p w:rsidR="00E32AF0" w:rsidRPr="00497AC4" w:rsidRDefault="00882785" w:rsidP="00497AC4">
                  <w:pPr>
                    <w:ind w:right="665"/>
                    <w:rPr>
                      <w:lang w:val="es-ES_tradnl"/>
                    </w:rPr>
                  </w:pPr>
                  <w:hyperlink r:id="rId11" w:tgtFrame="_blank" w:history="1">
                    <w:r w:rsidR="00FD2AF3" w:rsidRPr="00D36C27">
                      <w:rPr>
                        <w:rStyle w:val="Hipervnculo"/>
                        <w:rFonts w:ascii="Segoe UI" w:hAnsi="Segoe UI" w:cs="Segoe UI"/>
                        <w:color w:val="338FE9"/>
                        <w:sz w:val="20"/>
                        <w:shd w:val="clear" w:color="auto" w:fill="FFFFFF"/>
                        <w:lang w:val="es-ES_tradnl"/>
                      </w:rPr>
                      <w:t>h.a.marielescobedo@gmail.com</w:t>
                    </w:r>
                  </w:hyperlink>
                </w:p>
              </w:tc>
              <w:tc>
                <w:tcPr>
                  <w:tcW w:w="2278" w:type="dxa"/>
                  <w:tcBorders>
                    <w:left w:val="single" w:sz="4" w:space="0" w:color="auto"/>
                    <w:right w:val="nil"/>
                  </w:tcBorders>
                  <w:shd w:val="clear" w:color="auto" w:fill="auto"/>
                </w:tcPr>
                <w:p w:rsidR="00E32AF0" w:rsidRPr="00497AC4" w:rsidRDefault="00FD2AF3" w:rsidP="00497AC4">
                  <w:pPr>
                    <w:ind w:right="665"/>
                    <w:rPr>
                      <w:lang w:val="es-ES_tradnl"/>
                    </w:rPr>
                  </w:pPr>
                  <w:r>
                    <w:rPr>
                      <w:lang w:val="es-ES_tradnl"/>
                    </w:rPr>
                    <w:t>9982148247</w:t>
                  </w:r>
                </w:p>
              </w:tc>
            </w:tr>
            <w:tr w:rsidR="00E32AF0" w:rsidRPr="00497AC4" w:rsidTr="0030661F">
              <w:tc>
                <w:tcPr>
                  <w:tcW w:w="3041" w:type="dxa"/>
                  <w:tcBorders>
                    <w:left w:val="nil"/>
                    <w:right w:val="single" w:sz="4" w:space="0" w:color="auto"/>
                  </w:tcBorders>
                  <w:shd w:val="clear" w:color="auto" w:fill="auto"/>
                </w:tcPr>
                <w:p w:rsidR="00E32AF0" w:rsidRPr="00497AC4" w:rsidRDefault="0030661F" w:rsidP="00497AC4">
                  <w:pPr>
                    <w:ind w:right="34"/>
                    <w:rPr>
                      <w:lang w:val="es-ES_tradnl"/>
                    </w:rPr>
                  </w:pPr>
                  <w:r>
                    <w:rPr>
                      <w:lang w:val="es-ES_tradnl"/>
                    </w:rPr>
                    <w:t>Raúl A. Rodríguez S.</w:t>
                  </w:r>
                </w:p>
              </w:tc>
              <w:tc>
                <w:tcPr>
                  <w:tcW w:w="2976" w:type="dxa"/>
                  <w:tcBorders>
                    <w:left w:val="single" w:sz="4" w:space="0" w:color="auto"/>
                    <w:right w:val="single" w:sz="4" w:space="0" w:color="auto"/>
                  </w:tcBorders>
                  <w:shd w:val="clear" w:color="auto" w:fill="auto"/>
                </w:tcPr>
                <w:p w:rsidR="00E32AF0" w:rsidRPr="00497AC4" w:rsidRDefault="0030661F" w:rsidP="00497AC4">
                  <w:pPr>
                    <w:ind w:right="665"/>
                    <w:rPr>
                      <w:lang w:val="es-ES_tradnl"/>
                    </w:rPr>
                  </w:pPr>
                  <w:r>
                    <w:rPr>
                      <w:lang w:val="es-ES_tradnl"/>
                    </w:rPr>
                    <w:t>Comunicación Social</w:t>
                  </w:r>
                </w:p>
              </w:tc>
              <w:tc>
                <w:tcPr>
                  <w:tcW w:w="2258" w:type="dxa"/>
                  <w:tcBorders>
                    <w:left w:val="single" w:sz="4" w:space="0" w:color="auto"/>
                    <w:right w:val="single" w:sz="4" w:space="0" w:color="auto"/>
                  </w:tcBorders>
                  <w:shd w:val="clear" w:color="auto" w:fill="auto"/>
                </w:tcPr>
                <w:p w:rsidR="00E32AF0" w:rsidRPr="00497AC4" w:rsidRDefault="00882785" w:rsidP="00497AC4">
                  <w:pPr>
                    <w:ind w:right="665"/>
                    <w:rPr>
                      <w:lang w:val="es-ES_tradnl"/>
                    </w:rPr>
                  </w:pPr>
                  <w:hyperlink r:id="rId12" w:history="1">
                    <w:r w:rsidR="0030661F" w:rsidRPr="005412B8">
                      <w:rPr>
                        <w:rStyle w:val="Hipervnculo"/>
                      </w:rPr>
                      <w:t>raulchucho@hotmail.com</w:t>
                    </w:r>
                  </w:hyperlink>
                </w:p>
              </w:tc>
              <w:tc>
                <w:tcPr>
                  <w:tcW w:w="2278" w:type="dxa"/>
                  <w:tcBorders>
                    <w:left w:val="single" w:sz="4" w:space="0" w:color="auto"/>
                    <w:right w:val="nil"/>
                  </w:tcBorders>
                  <w:shd w:val="clear" w:color="auto" w:fill="auto"/>
                </w:tcPr>
                <w:p w:rsidR="00E32AF0" w:rsidRPr="00497AC4" w:rsidRDefault="0030661F" w:rsidP="00497AC4">
                  <w:pPr>
                    <w:ind w:right="665"/>
                    <w:rPr>
                      <w:lang w:val="es-ES_tradnl"/>
                    </w:rPr>
                  </w:pPr>
                  <w:r>
                    <w:rPr>
                      <w:lang w:val="es-ES_tradnl"/>
                    </w:rPr>
                    <w:t>9851034263</w:t>
                  </w:r>
                </w:p>
              </w:tc>
            </w:tr>
            <w:tr w:rsidR="00E32AF0" w:rsidRPr="00497AC4" w:rsidTr="0030661F">
              <w:tc>
                <w:tcPr>
                  <w:tcW w:w="3041" w:type="dxa"/>
                  <w:tcBorders>
                    <w:left w:val="nil"/>
                    <w:right w:val="single" w:sz="4" w:space="0" w:color="auto"/>
                  </w:tcBorders>
                  <w:shd w:val="clear" w:color="auto" w:fill="auto"/>
                </w:tcPr>
                <w:p w:rsidR="00E32AF0" w:rsidRPr="00497AC4" w:rsidRDefault="0030661F" w:rsidP="00497AC4">
                  <w:pPr>
                    <w:ind w:right="34"/>
                    <w:rPr>
                      <w:lang w:val="es-ES_tradnl"/>
                    </w:rPr>
                  </w:pPr>
                  <w:r>
                    <w:rPr>
                      <w:lang w:val="es-ES_tradnl"/>
                    </w:rPr>
                    <w:t>Raúl A. Rodríguez S.</w:t>
                  </w:r>
                </w:p>
              </w:tc>
              <w:tc>
                <w:tcPr>
                  <w:tcW w:w="2976" w:type="dxa"/>
                  <w:tcBorders>
                    <w:left w:val="single" w:sz="4" w:space="0" w:color="auto"/>
                    <w:right w:val="single" w:sz="4" w:space="0" w:color="auto"/>
                  </w:tcBorders>
                  <w:shd w:val="clear" w:color="auto" w:fill="auto"/>
                </w:tcPr>
                <w:p w:rsidR="00E32AF0" w:rsidRPr="00497AC4" w:rsidRDefault="0030661F" w:rsidP="00497AC4">
                  <w:pPr>
                    <w:ind w:right="665"/>
                    <w:rPr>
                      <w:lang w:val="es-ES_tradnl"/>
                    </w:rPr>
                  </w:pPr>
                  <w:r>
                    <w:rPr>
                      <w:lang w:val="es-ES_tradnl"/>
                    </w:rPr>
                    <w:t>Mercadotecnia</w:t>
                  </w:r>
                </w:p>
              </w:tc>
              <w:tc>
                <w:tcPr>
                  <w:tcW w:w="2258" w:type="dxa"/>
                  <w:tcBorders>
                    <w:left w:val="single" w:sz="4" w:space="0" w:color="auto"/>
                    <w:right w:val="single" w:sz="4" w:space="0" w:color="auto"/>
                  </w:tcBorders>
                  <w:shd w:val="clear" w:color="auto" w:fill="auto"/>
                </w:tcPr>
                <w:p w:rsidR="00E32AF0" w:rsidRPr="00497AC4" w:rsidRDefault="00882785" w:rsidP="00497AC4">
                  <w:pPr>
                    <w:ind w:right="665"/>
                    <w:rPr>
                      <w:lang w:val="es-ES_tradnl"/>
                    </w:rPr>
                  </w:pPr>
                  <w:hyperlink r:id="rId13" w:history="1">
                    <w:r w:rsidR="0030661F" w:rsidRPr="005412B8">
                      <w:rPr>
                        <w:rStyle w:val="Hipervnculo"/>
                      </w:rPr>
                      <w:t>raulchucho@hotmail.com</w:t>
                    </w:r>
                  </w:hyperlink>
                </w:p>
              </w:tc>
              <w:tc>
                <w:tcPr>
                  <w:tcW w:w="2278" w:type="dxa"/>
                  <w:tcBorders>
                    <w:left w:val="single" w:sz="4" w:space="0" w:color="auto"/>
                    <w:right w:val="nil"/>
                  </w:tcBorders>
                  <w:shd w:val="clear" w:color="auto" w:fill="auto"/>
                </w:tcPr>
                <w:p w:rsidR="00E32AF0" w:rsidRPr="00497AC4" w:rsidRDefault="00FD2AF3" w:rsidP="00497AC4">
                  <w:pPr>
                    <w:ind w:right="665"/>
                    <w:rPr>
                      <w:lang w:val="es-ES_tradnl"/>
                    </w:rPr>
                  </w:pPr>
                  <w:r>
                    <w:rPr>
                      <w:lang w:val="es-ES_tradnl"/>
                    </w:rPr>
                    <w:t>9851034263</w:t>
                  </w:r>
                </w:p>
              </w:tc>
            </w:tr>
            <w:tr w:rsidR="00E32AF0" w:rsidRPr="00497AC4" w:rsidTr="0030661F">
              <w:tc>
                <w:tcPr>
                  <w:tcW w:w="3041" w:type="dxa"/>
                  <w:tcBorders>
                    <w:left w:val="nil"/>
                    <w:right w:val="single" w:sz="4" w:space="0" w:color="auto"/>
                  </w:tcBorders>
                  <w:shd w:val="clear" w:color="auto" w:fill="auto"/>
                </w:tcPr>
                <w:p w:rsidR="00E32AF0" w:rsidRPr="00497AC4" w:rsidRDefault="0030661F" w:rsidP="00497AC4">
                  <w:pPr>
                    <w:ind w:right="34"/>
                    <w:rPr>
                      <w:lang w:val="es-ES_tradnl"/>
                    </w:rPr>
                  </w:pPr>
                  <w:r>
                    <w:rPr>
                      <w:lang w:val="es-ES_tradnl"/>
                    </w:rPr>
                    <w:t>Raúl A. Rodríguez S.</w:t>
                  </w:r>
                </w:p>
              </w:tc>
              <w:tc>
                <w:tcPr>
                  <w:tcW w:w="2976" w:type="dxa"/>
                  <w:tcBorders>
                    <w:left w:val="single" w:sz="4" w:space="0" w:color="auto"/>
                    <w:right w:val="single" w:sz="4" w:space="0" w:color="auto"/>
                  </w:tcBorders>
                  <w:shd w:val="clear" w:color="auto" w:fill="auto"/>
                </w:tcPr>
                <w:p w:rsidR="00E32AF0" w:rsidRPr="00497AC4" w:rsidRDefault="0030661F" w:rsidP="00497AC4">
                  <w:pPr>
                    <w:ind w:right="665"/>
                    <w:rPr>
                      <w:lang w:val="es-ES_tradnl"/>
                    </w:rPr>
                  </w:pPr>
                  <w:r>
                    <w:rPr>
                      <w:lang w:val="es-ES_tradnl"/>
                    </w:rPr>
                    <w:t>Derecho</w:t>
                  </w:r>
                </w:p>
              </w:tc>
              <w:tc>
                <w:tcPr>
                  <w:tcW w:w="2258" w:type="dxa"/>
                  <w:tcBorders>
                    <w:left w:val="single" w:sz="4" w:space="0" w:color="auto"/>
                    <w:right w:val="single" w:sz="4" w:space="0" w:color="auto"/>
                  </w:tcBorders>
                  <w:shd w:val="clear" w:color="auto" w:fill="auto"/>
                </w:tcPr>
                <w:p w:rsidR="00E32AF0" w:rsidRPr="00497AC4" w:rsidRDefault="00882785" w:rsidP="00497AC4">
                  <w:pPr>
                    <w:ind w:right="665"/>
                    <w:rPr>
                      <w:lang w:val="es-ES_tradnl"/>
                    </w:rPr>
                  </w:pPr>
                  <w:hyperlink r:id="rId14" w:history="1">
                    <w:r w:rsidR="0030661F" w:rsidRPr="005412B8">
                      <w:rPr>
                        <w:rStyle w:val="Hipervnculo"/>
                      </w:rPr>
                      <w:t>raulchucho@hotmail.com</w:t>
                    </w:r>
                  </w:hyperlink>
                </w:p>
              </w:tc>
              <w:tc>
                <w:tcPr>
                  <w:tcW w:w="2278" w:type="dxa"/>
                  <w:tcBorders>
                    <w:left w:val="single" w:sz="4" w:space="0" w:color="auto"/>
                    <w:right w:val="nil"/>
                  </w:tcBorders>
                  <w:shd w:val="clear" w:color="auto" w:fill="auto"/>
                </w:tcPr>
                <w:p w:rsidR="00E32AF0" w:rsidRPr="00497AC4" w:rsidRDefault="00FD2AF3" w:rsidP="00497AC4">
                  <w:pPr>
                    <w:ind w:right="665"/>
                    <w:rPr>
                      <w:lang w:val="es-ES_tradnl"/>
                    </w:rPr>
                  </w:pPr>
                  <w:r>
                    <w:rPr>
                      <w:lang w:val="es-ES_tradnl"/>
                    </w:rPr>
                    <w:t>9851034263</w:t>
                  </w: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882785"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DD5757" w:rsidRDefault="00E32AF0" w:rsidP="00497AC4">
            <w:pPr>
              <w:ind w:right="665"/>
              <w:rPr>
                <w:i/>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D36C27" w:rsidTr="00497AC4">
        <w:trPr>
          <w:jc w:val="center"/>
        </w:trPr>
        <w:tc>
          <w:tcPr>
            <w:tcW w:w="6204" w:type="dxa"/>
            <w:shd w:val="clear" w:color="auto" w:fill="auto"/>
          </w:tcPr>
          <w:p w:rsidR="00E32AF0" w:rsidRPr="00497AC4" w:rsidRDefault="00EC6A17" w:rsidP="00497AC4">
            <w:pPr>
              <w:ind w:right="665"/>
              <w:rPr>
                <w:lang w:val="es-ES_tradnl"/>
              </w:rPr>
            </w:pPr>
            <w:r w:rsidRPr="00497AC4">
              <w:rPr>
                <w:lang w:val="es-ES_tradnl"/>
              </w:rPr>
              <w:t xml:space="preserve">Nombre: </w:t>
            </w:r>
            <w:r w:rsidR="00916338">
              <w:rPr>
                <w:lang w:val="es-ES_tradnl"/>
              </w:rPr>
              <w:t>Raúl Armando Rodríguez Sansores</w:t>
            </w:r>
          </w:p>
          <w:p w:rsidR="00EC6A17" w:rsidRPr="00497AC4" w:rsidRDefault="00EC6A17" w:rsidP="00497AC4">
            <w:pPr>
              <w:ind w:right="665"/>
              <w:rPr>
                <w:lang w:val="es-ES_tradnl"/>
              </w:rPr>
            </w:pPr>
            <w:r w:rsidRPr="00497AC4">
              <w:rPr>
                <w:lang w:val="es-ES_tradnl"/>
              </w:rPr>
              <w:t xml:space="preserve">Cargo: </w:t>
            </w:r>
            <w:r w:rsidR="00916338">
              <w:rPr>
                <w:lang w:val="es-ES_tradnl"/>
              </w:rPr>
              <w:t>Director General</w:t>
            </w:r>
          </w:p>
        </w:tc>
      </w:tr>
      <w:tr w:rsidR="00E32AF0" w:rsidRPr="00EC6A17" w:rsidTr="00497AC4">
        <w:trPr>
          <w:jc w:val="center"/>
        </w:trPr>
        <w:tc>
          <w:tcPr>
            <w:tcW w:w="6204" w:type="dxa"/>
            <w:shd w:val="clear" w:color="auto" w:fill="auto"/>
          </w:tcPr>
          <w:p w:rsidR="00E32AF0" w:rsidRPr="00EC6A17" w:rsidRDefault="00E32AF0" w:rsidP="00427701">
            <w:pPr>
              <w:ind w:right="665"/>
            </w:pPr>
            <w:r w:rsidRPr="00EC6A17">
              <w:t xml:space="preserve">Email:  </w:t>
            </w:r>
            <w:hyperlink r:id="rId15" w:history="1">
              <w:r w:rsidR="00916338" w:rsidRPr="005412B8">
                <w:rPr>
                  <w:rStyle w:val="Hipervnculo"/>
                </w:rPr>
                <w:t>raulchucho@hotmail.com</w:t>
              </w:r>
            </w:hyperlink>
            <w:r w:rsidR="00916338">
              <w:t xml:space="preserve"> </w:t>
            </w:r>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916338">
              <w:rPr>
                <w:lang w:val="es-ES_tradnl"/>
              </w:rPr>
              <w:t xml:space="preserve"> 985 103 42 63</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895A11" w:rsidRDefault="00895A11" w:rsidP="00421657">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6"/>
          <w:footerReference w:type="default" r:id="rId17"/>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6045C5" w:rsidRPr="00957E20" w:rsidTr="006045C5">
        <w:trPr>
          <w:trHeight w:val="365"/>
        </w:trPr>
        <w:tc>
          <w:tcPr>
            <w:tcW w:w="1548" w:type="dxa"/>
            <w:vMerge w:val="restart"/>
            <w:tcBorders>
              <w:top w:val="double" w:sz="4" w:space="0" w:color="auto"/>
            </w:tcBorders>
          </w:tcPr>
          <w:p w:rsidR="006045C5" w:rsidRPr="006045C5" w:rsidRDefault="00916338">
            <w:pPr>
              <w:rPr>
                <w:b/>
                <w:sz w:val="20"/>
                <w:lang w:val="es-ES"/>
              </w:rPr>
            </w:pPr>
            <w:bookmarkStart w:id="12" w:name="_GoBack" w:colFirst="0" w:colLast="7"/>
            <w:r>
              <w:rPr>
                <w:b/>
                <w:sz w:val="20"/>
                <w:lang w:val="es-ES"/>
              </w:rPr>
              <w:t>Alternativa Yucateca Integral para el Desarrollo Humano, A.C.</w:t>
            </w:r>
          </w:p>
        </w:tc>
        <w:tc>
          <w:tcPr>
            <w:tcW w:w="2104" w:type="dxa"/>
            <w:vMerge w:val="restart"/>
            <w:tcBorders>
              <w:top w:val="double" w:sz="4" w:space="0" w:color="auto"/>
            </w:tcBorders>
          </w:tcPr>
          <w:p w:rsidR="006045C5" w:rsidRPr="006045C5" w:rsidRDefault="00916338">
            <w:pPr>
              <w:rPr>
                <w:b/>
                <w:sz w:val="20"/>
                <w:lang w:val="es-ES"/>
              </w:rPr>
            </w:pPr>
            <w:r>
              <w:rPr>
                <w:b/>
                <w:sz w:val="20"/>
                <w:lang w:val="es-ES"/>
              </w:rPr>
              <w:t>Organización de la Sociedad Civil No Lucrativa</w:t>
            </w:r>
          </w:p>
        </w:tc>
        <w:tc>
          <w:tcPr>
            <w:tcW w:w="2268" w:type="dxa"/>
            <w:vMerge w:val="restart"/>
            <w:tcBorders>
              <w:top w:val="double" w:sz="4" w:space="0" w:color="auto"/>
            </w:tcBorders>
          </w:tcPr>
          <w:p w:rsidR="006045C5" w:rsidRPr="006045C5" w:rsidRDefault="00916338">
            <w:pPr>
              <w:rPr>
                <w:b/>
                <w:sz w:val="20"/>
                <w:lang w:val="es-ES"/>
              </w:rPr>
            </w:pPr>
            <w:r>
              <w:rPr>
                <w:b/>
                <w:sz w:val="20"/>
                <w:lang w:val="es-ES"/>
              </w:rPr>
              <w:t>Calle 42 no 328 C por 45 y 47. Colonia Benito Juárez Norte. Mérida, Yucatán. C.P. 97119</w:t>
            </w:r>
          </w:p>
        </w:tc>
        <w:tc>
          <w:tcPr>
            <w:tcW w:w="2024" w:type="dxa"/>
            <w:vMerge w:val="restart"/>
            <w:tcBorders>
              <w:top w:val="double" w:sz="4" w:space="0" w:color="auto"/>
            </w:tcBorders>
          </w:tcPr>
          <w:p w:rsidR="00916338" w:rsidRPr="006045C5" w:rsidRDefault="00882785" w:rsidP="00D36C27">
            <w:pPr>
              <w:rPr>
                <w:b/>
                <w:sz w:val="20"/>
                <w:lang w:val="es-ES"/>
              </w:rPr>
            </w:pPr>
            <w:hyperlink r:id="rId18" w:history="1">
              <w:r w:rsidR="00916338" w:rsidRPr="005412B8">
                <w:rPr>
                  <w:rStyle w:val="Hipervnculo"/>
                  <w:b/>
                  <w:sz w:val="20"/>
                  <w:lang w:val="es-ES"/>
                </w:rPr>
                <w:t>raulchucho@hotmail.com</w:t>
              </w:r>
            </w:hyperlink>
            <w:r w:rsidR="00D36C27">
              <w:rPr>
                <w:rStyle w:val="Hipervnculo"/>
                <w:b/>
                <w:sz w:val="20"/>
                <w:lang w:val="es-ES"/>
              </w:rPr>
              <w:t xml:space="preserve">                                                          </w:t>
            </w:r>
            <w:hyperlink r:id="rId19" w:history="1">
              <w:r w:rsidR="00916338" w:rsidRPr="005412B8">
                <w:rPr>
                  <w:rStyle w:val="Hipervnculo"/>
                  <w:b/>
                  <w:sz w:val="20"/>
                  <w:lang w:val="es-ES"/>
                </w:rPr>
                <w:t>alter@alterint.com</w:t>
              </w:r>
            </w:hyperlink>
            <w:r w:rsidR="00916338">
              <w:rPr>
                <w:b/>
                <w:sz w:val="20"/>
                <w:lang w:val="es-ES"/>
              </w:rPr>
              <w:t xml:space="preserve"> </w:t>
            </w:r>
          </w:p>
        </w:tc>
        <w:tc>
          <w:tcPr>
            <w:tcW w:w="2424" w:type="dxa"/>
            <w:vMerge w:val="restart"/>
            <w:tcBorders>
              <w:top w:val="double" w:sz="4" w:space="0" w:color="auto"/>
            </w:tcBorders>
          </w:tcPr>
          <w:p w:rsidR="006045C5" w:rsidRPr="006045C5" w:rsidRDefault="00916338">
            <w:pPr>
              <w:rPr>
                <w:b/>
                <w:sz w:val="20"/>
                <w:lang w:val="es-ES"/>
              </w:rPr>
            </w:pPr>
            <w:r>
              <w:rPr>
                <w:sz w:val="22"/>
                <w:lang w:val="es-MX"/>
              </w:rPr>
              <w:t xml:space="preserve">Sonrisas </w:t>
            </w:r>
            <w:r w:rsidR="00833112">
              <w:rPr>
                <w:sz w:val="22"/>
                <w:lang w:val="es-MX"/>
              </w:rPr>
              <w:t>Así</w:t>
            </w:r>
            <w:r>
              <w:rPr>
                <w:sz w:val="22"/>
                <w:lang w:val="es-MX"/>
              </w:rPr>
              <w:t xml:space="preserve">, No Deben Faltar. Una Campaña </w:t>
            </w:r>
            <w:r w:rsidR="0005142F">
              <w:rPr>
                <w:sz w:val="22"/>
                <w:lang w:val="es-MX"/>
              </w:rPr>
              <w:t>en P</w:t>
            </w:r>
            <w:r w:rsidR="00833112">
              <w:rPr>
                <w:sz w:val="22"/>
                <w:lang w:val="es-MX"/>
              </w:rPr>
              <w:t xml:space="preserve">revención </w:t>
            </w:r>
            <w:r>
              <w:rPr>
                <w:sz w:val="22"/>
                <w:lang w:val="es-MX"/>
              </w:rPr>
              <w:t>de Salud Mental con enfoque en Desarrollo Social</w:t>
            </w:r>
          </w:p>
        </w:tc>
        <w:tc>
          <w:tcPr>
            <w:tcW w:w="1506" w:type="dxa"/>
            <w:vMerge w:val="restart"/>
            <w:tcBorders>
              <w:top w:val="double" w:sz="4" w:space="0" w:color="auto"/>
            </w:tcBorders>
          </w:tcPr>
          <w:p w:rsidR="00916338" w:rsidRPr="00916338" w:rsidRDefault="006045C5" w:rsidP="00D36C27">
            <w:pPr>
              <w:rPr>
                <w:sz w:val="20"/>
                <w:lang w:val="es-ES"/>
              </w:rPr>
            </w:pPr>
            <w:r w:rsidRPr="006045C5">
              <w:rPr>
                <w:b/>
                <w:sz w:val="20"/>
                <w:lang w:val="es-ES"/>
              </w:rPr>
              <w:t>Proyecto:</w:t>
            </w:r>
            <w:r w:rsidR="00D36C27">
              <w:rPr>
                <w:b/>
                <w:sz w:val="20"/>
                <w:lang w:val="es-ES"/>
              </w:rPr>
              <w:t xml:space="preserve"> </w:t>
            </w:r>
            <w:r w:rsidR="00916338">
              <w:rPr>
                <w:sz w:val="22"/>
                <w:lang w:val="es-MX"/>
              </w:rPr>
              <w:t xml:space="preserve">Sonrisas </w:t>
            </w:r>
            <w:r w:rsidR="00833112">
              <w:rPr>
                <w:sz w:val="22"/>
                <w:lang w:val="es-MX"/>
              </w:rPr>
              <w:t>Así</w:t>
            </w:r>
            <w:r w:rsidR="00916338">
              <w:rPr>
                <w:sz w:val="22"/>
                <w:lang w:val="es-MX"/>
              </w:rPr>
              <w:t xml:space="preserve">, No Deben Faltar. Una Campaña </w:t>
            </w:r>
            <w:r w:rsidR="0005142F">
              <w:rPr>
                <w:sz w:val="22"/>
                <w:lang w:val="es-MX"/>
              </w:rPr>
              <w:t>en P</w:t>
            </w:r>
            <w:r w:rsidR="00833112">
              <w:rPr>
                <w:sz w:val="22"/>
                <w:lang w:val="es-MX"/>
              </w:rPr>
              <w:t xml:space="preserve">revención </w:t>
            </w:r>
            <w:r w:rsidR="00916338">
              <w:rPr>
                <w:sz w:val="22"/>
                <w:lang w:val="es-MX"/>
              </w:rPr>
              <w:t>de Salud Mental con enfoque en Desarrollo Social</w:t>
            </w:r>
            <w:r w:rsidR="00D36C27">
              <w:rPr>
                <w:sz w:val="22"/>
                <w:lang w:val="es-MX"/>
              </w:rPr>
              <w:t xml:space="preserve">                                          </w:t>
            </w:r>
            <w:r w:rsidRPr="006045C5">
              <w:rPr>
                <w:b/>
                <w:sz w:val="20"/>
                <w:lang w:val="es-ES"/>
              </w:rPr>
              <w:t>Prestador:</w:t>
            </w:r>
            <w:r w:rsidR="00D36C27">
              <w:rPr>
                <w:b/>
                <w:sz w:val="20"/>
                <w:lang w:val="es-ES"/>
              </w:rPr>
              <w:t xml:space="preserve"> </w:t>
            </w:r>
            <w:r w:rsidR="00916338">
              <w:rPr>
                <w:sz w:val="20"/>
                <w:lang w:val="es-ES"/>
              </w:rPr>
              <w:t>Raúl Armando Rodríguez Sansores</w:t>
            </w:r>
          </w:p>
        </w:tc>
        <w:tc>
          <w:tcPr>
            <w:tcW w:w="1417" w:type="dxa"/>
            <w:tcBorders>
              <w:top w:val="double" w:sz="4" w:space="0" w:color="auto"/>
            </w:tcBorders>
          </w:tcPr>
          <w:p w:rsidR="006045C5" w:rsidRPr="006045C5" w:rsidRDefault="00916338">
            <w:pPr>
              <w:rPr>
                <w:b/>
                <w:sz w:val="20"/>
                <w:lang w:val="es-ES"/>
              </w:rPr>
            </w:pPr>
            <w:r>
              <w:rPr>
                <w:b/>
                <w:sz w:val="20"/>
                <w:lang w:val="es-ES"/>
              </w:rPr>
              <w:t>Psicología</w:t>
            </w:r>
          </w:p>
        </w:tc>
        <w:tc>
          <w:tcPr>
            <w:tcW w:w="1512" w:type="dxa"/>
            <w:tcBorders>
              <w:top w:val="double" w:sz="4" w:space="0" w:color="auto"/>
            </w:tcBorders>
          </w:tcPr>
          <w:p w:rsidR="006045C5" w:rsidRPr="006045C5" w:rsidRDefault="00916338">
            <w:pPr>
              <w:rPr>
                <w:b/>
                <w:sz w:val="20"/>
                <w:lang w:val="es-ES"/>
              </w:rPr>
            </w:pPr>
            <w:r>
              <w:rPr>
                <w:b/>
                <w:sz w:val="20"/>
                <w:lang w:val="es-ES"/>
              </w:rPr>
              <w:t>3</w:t>
            </w: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916338">
            <w:pPr>
              <w:rPr>
                <w:b/>
                <w:sz w:val="20"/>
                <w:lang w:val="es-ES"/>
              </w:rPr>
            </w:pPr>
            <w:r>
              <w:rPr>
                <w:b/>
                <w:sz w:val="20"/>
                <w:lang w:val="es-ES"/>
              </w:rPr>
              <w:t>Educación</w:t>
            </w:r>
          </w:p>
        </w:tc>
        <w:tc>
          <w:tcPr>
            <w:tcW w:w="1512" w:type="dxa"/>
            <w:tcBorders>
              <w:top w:val="double" w:sz="4" w:space="0" w:color="auto"/>
            </w:tcBorders>
          </w:tcPr>
          <w:p w:rsidR="006045C5" w:rsidRPr="006045C5" w:rsidRDefault="00916338">
            <w:pPr>
              <w:rPr>
                <w:b/>
                <w:sz w:val="20"/>
                <w:lang w:val="es-ES"/>
              </w:rPr>
            </w:pPr>
            <w:r>
              <w:rPr>
                <w:b/>
                <w:sz w:val="20"/>
                <w:lang w:val="es-ES"/>
              </w:rPr>
              <w:t>3</w:t>
            </w: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916338">
            <w:pPr>
              <w:rPr>
                <w:b/>
                <w:sz w:val="20"/>
                <w:lang w:val="es-ES"/>
              </w:rPr>
            </w:pPr>
            <w:r>
              <w:rPr>
                <w:b/>
                <w:sz w:val="20"/>
                <w:lang w:val="es-ES"/>
              </w:rPr>
              <w:t>Comunicación Social</w:t>
            </w:r>
          </w:p>
        </w:tc>
        <w:tc>
          <w:tcPr>
            <w:tcW w:w="1512" w:type="dxa"/>
            <w:tcBorders>
              <w:top w:val="double" w:sz="4" w:space="0" w:color="auto"/>
            </w:tcBorders>
          </w:tcPr>
          <w:p w:rsidR="006045C5" w:rsidRPr="006045C5" w:rsidRDefault="00916338">
            <w:pPr>
              <w:rPr>
                <w:b/>
                <w:sz w:val="20"/>
                <w:lang w:val="es-ES"/>
              </w:rPr>
            </w:pPr>
            <w:r>
              <w:rPr>
                <w:b/>
                <w:sz w:val="20"/>
                <w:lang w:val="es-ES"/>
              </w:rPr>
              <w:t>3</w:t>
            </w: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916338">
            <w:pPr>
              <w:rPr>
                <w:b/>
                <w:sz w:val="20"/>
                <w:lang w:val="es-ES"/>
              </w:rPr>
            </w:pPr>
            <w:r>
              <w:rPr>
                <w:b/>
                <w:sz w:val="20"/>
                <w:lang w:val="es-ES"/>
              </w:rPr>
              <w:t>Mercadotecnia</w:t>
            </w:r>
          </w:p>
        </w:tc>
        <w:tc>
          <w:tcPr>
            <w:tcW w:w="1512" w:type="dxa"/>
            <w:tcBorders>
              <w:top w:val="double" w:sz="4" w:space="0" w:color="auto"/>
            </w:tcBorders>
          </w:tcPr>
          <w:p w:rsidR="006045C5" w:rsidRPr="006045C5" w:rsidRDefault="00916338">
            <w:pPr>
              <w:rPr>
                <w:b/>
                <w:sz w:val="20"/>
                <w:lang w:val="es-ES"/>
              </w:rPr>
            </w:pPr>
            <w:r>
              <w:rPr>
                <w:b/>
                <w:sz w:val="20"/>
                <w:lang w:val="es-ES"/>
              </w:rPr>
              <w:t>2</w:t>
            </w:r>
          </w:p>
        </w:tc>
      </w:tr>
      <w:tr w:rsidR="006045C5" w:rsidRPr="00957E20" w:rsidTr="006045C5">
        <w:trPr>
          <w:trHeight w:val="335"/>
        </w:trPr>
        <w:tc>
          <w:tcPr>
            <w:tcW w:w="1548" w:type="dxa"/>
            <w:vMerge/>
          </w:tcPr>
          <w:p w:rsidR="006045C5" w:rsidRPr="006045C5" w:rsidRDefault="006045C5">
            <w:pPr>
              <w:rPr>
                <w:b/>
                <w:sz w:val="20"/>
                <w:lang w:val="es-ES"/>
              </w:rPr>
            </w:pPr>
          </w:p>
        </w:tc>
        <w:tc>
          <w:tcPr>
            <w:tcW w:w="2104" w:type="dxa"/>
            <w:vMerge/>
          </w:tcPr>
          <w:p w:rsidR="006045C5" w:rsidRPr="006045C5" w:rsidRDefault="006045C5">
            <w:pPr>
              <w:rPr>
                <w:b/>
                <w:sz w:val="20"/>
                <w:lang w:val="es-ES"/>
              </w:rPr>
            </w:pPr>
          </w:p>
        </w:tc>
        <w:tc>
          <w:tcPr>
            <w:tcW w:w="2268" w:type="dxa"/>
            <w:vMerge/>
          </w:tcPr>
          <w:p w:rsidR="006045C5" w:rsidRPr="006045C5" w:rsidRDefault="006045C5">
            <w:pPr>
              <w:rPr>
                <w:b/>
                <w:sz w:val="20"/>
                <w:lang w:val="es-ES"/>
              </w:rPr>
            </w:pPr>
          </w:p>
        </w:tc>
        <w:tc>
          <w:tcPr>
            <w:tcW w:w="2024" w:type="dxa"/>
            <w:vMerge/>
          </w:tcPr>
          <w:p w:rsidR="006045C5" w:rsidRPr="006045C5" w:rsidRDefault="006045C5">
            <w:pPr>
              <w:rPr>
                <w:b/>
                <w:sz w:val="20"/>
                <w:lang w:val="es-ES"/>
              </w:rPr>
            </w:pPr>
          </w:p>
        </w:tc>
        <w:tc>
          <w:tcPr>
            <w:tcW w:w="2424" w:type="dxa"/>
            <w:vMerge/>
          </w:tcPr>
          <w:p w:rsidR="006045C5" w:rsidRPr="006045C5" w:rsidRDefault="006045C5">
            <w:pPr>
              <w:rPr>
                <w:b/>
                <w:sz w:val="20"/>
                <w:lang w:val="es-ES"/>
              </w:rPr>
            </w:pPr>
          </w:p>
        </w:tc>
        <w:tc>
          <w:tcPr>
            <w:tcW w:w="1506" w:type="dxa"/>
            <w:vMerge/>
          </w:tcPr>
          <w:p w:rsidR="006045C5" w:rsidRPr="006045C5" w:rsidRDefault="006045C5">
            <w:pPr>
              <w:rPr>
                <w:b/>
                <w:sz w:val="20"/>
                <w:lang w:val="es-ES"/>
              </w:rPr>
            </w:pPr>
          </w:p>
        </w:tc>
        <w:tc>
          <w:tcPr>
            <w:tcW w:w="1417" w:type="dxa"/>
            <w:tcBorders>
              <w:top w:val="double" w:sz="4" w:space="0" w:color="auto"/>
            </w:tcBorders>
          </w:tcPr>
          <w:p w:rsidR="006045C5" w:rsidRPr="006045C5" w:rsidRDefault="00916338">
            <w:pPr>
              <w:rPr>
                <w:b/>
                <w:sz w:val="20"/>
                <w:lang w:val="es-ES"/>
              </w:rPr>
            </w:pPr>
            <w:r>
              <w:rPr>
                <w:b/>
                <w:sz w:val="20"/>
                <w:lang w:val="es-ES"/>
              </w:rPr>
              <w:t>Derecho</w:t>
            </w:r>
          </w:p>
        </w:tc>
        <w:tc>
          <w:tcPr>
            <w:tcW w:w="1512" w:type="dxa"/>
            <w:tcBorders>
              <w:top w:val="double" w:sz="4" w:space="0" w:color="auto"/>
            </w:tcBorders>
          </w:tcPr>
          <w:p w:rsidR="006045C5" w:rsidRPr="006045C5" w:rsidRDefault="002A02BA">
            <w:pPr>
              <w:rPr>
                <w:b/>
                <w:sz w:val="20"/>
                <w:lang w:val="es-ES"/>
              </w:rPr>
            </w:pPr>
            <w:r>
              <w:rPr>
                <w:b/>
                <w:sz w:val="20"/>
                <w:lang w:val="es-ES"/>
              </w:rPr>
              <w:t>1</w:t>
            </w:r>
          </w:p>
        </w:tc>
      </w:tr>
      <w:bookmarkEnd w:id="12"/>
      <w:tr w:rsidR="006045C5" w:rsidRPr="00957E20" w:rsidTr="006045C5">
        <w:trPr>
          <w:trHeight w:val="335"/>
        </w:trPr>
        <w:tc>
          <w:tcPr>
            <w:tcW w:w="1548" w:type="dxa"/>
            <w:vMerge/>
            <w:tcBorders>
              <w:bottom w:val="single" w:sz="4" w:space="0" w:color="auto"/>
            </w:tcBorders>
          </w:tcPr>
          <w:p w:rsidR="006045C5" w:rsidRPr="006045C5" w:rsidRDefault="006045C5">
            <w:pPr>
              <w:rPr>
                <w:b/>
                <w:sz w:val="20"/>
                <w:lang w:val="es-ES"/>
              </w:rPr>
            </w:pPr>
          </w:p>
        </w:tc>
        <w:tc>
          <w:tcPr>
            <w:tcW w:w="2104" w:type="dxa"/>
            <w:vMerge/>
            <w:tcBorders>
              <w:bottom w:val="single" w:sz="4" w:space="0" w:color="auto"/>
            </w:tcBorders>
          </w:tcPr>
          <w:p w:rsidR="006045C5" w:rsidRPr="006045C5" w:rsidRDefault="006045C5">
            <w:pPr>
              <w:rPr>
                <w:b/>
                <w:sz w:val="20"/>
                <w:lang w:val="es-ES"/>
              </w:rPr>
            </w:pPr>
          </w:p>
        </w:tc>
        <w:tc>
          <w:tcPr>
            <w:tcW w:w="2268" w:type="dxa"/>
            <w:vMerge/>
            <w:tcBorders>
              <w:bottom w:val="single" w:sz="4" w:space="0" w:color="auto"/>
            </w:tcBorders>
          </w:tcPr>
          <w:p w:rsidR="006045C5" w:rsidRPr="006045C5" w:rsidRDefault="006045C5">
            <w:pPr>
              <w:rPr>
                <w:b/>
                <w:sz w:val="20"/>
                <w:lang w:val="es-ES"/>
              </w:rPr>
            </w:pPr>
          </w:p>
        </w:tc>
        <w:tc>
          <w:tcPr>
            <w:tcW w:w="2024" w:type="dxa"/>
            <w:vMerge/>
            <w:tcBorders>
              <w:bottom w:val="single" w:sz="4" w:space="0" w:color="auto"/>
            </w:tcBorders>
          </w:tcPr>
          <w:p w:rsidR="006045C5" w:rsidRPr="006045C5" w:rsidRDefault="006045C5">
            <w:pPr>
              <w:rPr>
                <w:b/>
                <w:sz w:val="20"/>
                <w:lang w:val="es-ES"/>
              </w:rPr>
            </w:pPr>
          </w:p>
        </w:tc>
        <w:tc>
          <w:tcPr>
            <w:tcW w:w="2424" w:type="dxa"/>
            <w:vMerge/>
            <w:tcBorders>
              <w:bottom w:val="single" w:sz="4" w:space="0" w:color="auto"/>
            </w:tcBorders>
          </w:tcPr>
          <w:p w:rsidR="006045C5" w:rsidRPr="006045C5" w:rsidRDefault="006045C5">
            <w:pPr>
              <w:rPr>
                <w:b/>
                <w:sz w:val="20"/>
                <w:lang w:val="es-ES"/>
              </w:rPr>
            </w:pPr>
          </w:p>
        </w:tc>
        <w:tc>
          <w:tcPr>
            <w:tcW w:w="1506" w:type="dxa"/>
            <w:vMerge/>
            <w:tcBorders>
              <w:bottom w:val="single" w:sz="4" w:space="0" w:color="auto"/>
            </w:tcBorders>
          </w:tcPr>
          <w:p w:rsidR="006045C5" w:rsidRPr="006045C5" w:rsidRDefault="006045C5">
            <w:pPr>
              <w:rPr>
                <w:b/>
                <w:sz w:val="20"/>
                <w:lang w:val="es-ES"/>
              </w:rPr>
            </w:pPr>
          </w:p>
        </w:tc>
        <w:tc>
          <w:tcPr>
            <w:tcW w:w="1417" w:type="dxa"/>
            <w:tcBorders>
              <w:top w:val="double" w:sz="4" w:space="0" w:color="auto"/>
            </w:tcBorders>
          </w:tcPr>
          <w:p w:rsidR="006045C5" w:rsidRPr="006045C5" w:rsidRDefault="006045C5">
            <w:pPr>
              <w:rPr>
                <w:b/>
                <w:sz w:val="20"/>
                <w:lang w:val="es-ES"/>
              </w:rPr>
            </w:pPr>
          </w:p>
        </w:tc>
        <w:tc>
          <w:tcPr>
            <w:tcW w:w="1512" w:type="dxa"/>
            <w:tcBorders>
              <w:top w:val="double" w:sz="4" w:space="0" w:color="auto"/>
            </w:tcBorders>
          </w:tcPr>
          <w:p w:rsidR="006045C5" w:rsidRPr="006045C5" w:rsidRDefault="006045C5">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85" w:rsidRDefault="00882785">
      <w:r>
        <w:separator/>
      </w:r>
    </w:p>
  </w:endnote>
  <w:endnote w:type="continuationSeparator" w:id="0">
    <w:p w:rsidR="00882785" w:rsidRDefault="0088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 Dir</w:t>
    </w:r>
    <w:proofErr w:type="gramStart"/>
    <w:r w:rsidRPr="006C00AE">
      <w:rPr>
        <w:color w:val="000080"/>
        <w:sz w:val="20"/>
        <w:lang w:val="es-MX"/>
      </w:rPr>
      <w:t>.:</w:t>
    </w:r>
    <w:proofErr w:type="gramEnd"/>
    <w:r w:rsidRPr="006C00AE">
      <w:rPr>
        <w:color w:val="000080"/>
        <w:sz w:val="20"/>
        <w:lang w:val="es-MX"/>
      </w:rPr>
      <w:t xml:space="preserve">(999)930-09-00, </w:t>
    </w:r>
    <w:proofErr w:type="gramStart"/>
    <w:r w:rsidRPr="006C00AE">
      <w:rPr>
        <w:color w:val="000080"/>
        <w:sz w:val="20"/>
        <w:lang w:val="es-MX"/>
      </w:rPr>
      <w:t>Ext..</w:t>
    </w:r>
    <w:proofErr w:type="gramEnd"/>
    <w:r w:rsidRPr="006C00AE">
      <w:rPr>
        <w:color w:val="000080"/>
        <w:sz w:val="20"/>
        <w:lang w:val="es-MX"/>
      </w:rPr>
      <w:t xml:space="preserve"> 1312 a 1314.</w:t>
    </w:r>
  </w:p>
  <w:p w:rsidR="007C5E89" w:rsidRPr="006C00AE" w:rsidRDefault="00882785"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w:instrText>
    </w:r>
    <w:r w:rsidR="00D82F6F">
      <w:rPr>
        <w:rStyle w:val="Nmerodepgina"/>
        <w:b/>
        <w:color w:val="000080"/>
      </w:rPr>
      <w:instrText>PAGE</w:instrText>
    </w:r>
    <w:r w:rsidR="008C125C" w:rsidRPr="008C125C">
      <w:rPr>
        <w:rStyle w:val="Nmerodepgina"/>
        <w:b/>
        <w:color w:val="000080"/>
      </w:rPr>
      <w:instrText xml:space="preserve"> </w:instrText>
    </w:r>
    <w:r w:rsidRPr="008C125C">
      <w:rPr>
        <w:rStyle w:val="Nmerodepgina"/>
        <w:b/>
        <w:color w:val="000080"/>
      </w:rPr>
      <w:fldChar w:fldCharType="separate"/>
    </w:r>
    <w:r w:rsidR="00D36C27">
      <w:rPr>
        <w:rStyle w:val="Nmerodepgina"/>
        <w:b/>
        <w:noProof/>
        <w:color w:val="000080"/>
      </w:rPr>
      <w:t>8</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w:instrText>
    </w:r>
    <w:r w:rsidR="00D82F6F">
      <w:rPr>
        <w:rStyle w:val="Nmerodepgina"/>
        <w:b/>
        <w:color w:val="000080"/>
      </w:rPr>
      <w:instrText>NUMPAGES</w:instrText>
    </w:r>
    <w:r w:rsidR="008C125C" w:rsidRPr="008C125C">
      <w:rPr>
        <w:rStyle w:val="Nmerodepgina"/>
        <w:b/>
        <w:color w:val="000080"/>
      </w:rPr>
      <w:instrText xml:space="preserve"> </w:instrText>
    </w:r>
    <w:r w:rsidRPr="008C125C">
      <w:rPr>
        <w:rStyle w:val="Nmerodepgina"/>
        <w:b/>
        <w:color w:val="000080"/>
      </w:rPr>
      <w:fldChar w:fldCharType="separate"/>
    </w:r>
    <w:r w:rsidR="00D36C27">
      <w:rPr>
        <w:rStyle w:val="Nmerodepgina"/>
        <w:b/>
        <w:noProof/>
        <w:color w:val="000080"/>
      </w:rPr>
      <w:t>8</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85" w:rsidRDefault="00882785">
      <w:r>
        <w:separator/>
      </w:r>
    </w:p>
  </w:footnote>
  <w:footnote w:type="continuationSeparator" w:id="0">
    <w:p w:rsidR="00882785" w:rsidRDefault="0088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F71741">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F71741">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E84F87"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E"/>
      </v:shape>
    </w:pict>
  </w:numPicBullet>
  <w:abstractNum w:abstractNumId="0">
    <w:nsid w:val="FFFFFF1D"/>
    <w:multiLevelType w:val="multilevel"/>
    <w:tmpl w:val="D33650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571EF"/>
    <w:multiLevelType w:val="hybridMultilevel"/>
    <w:tmpl w:val="3D1A80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3">
    <w:nsid w:val="0D220DDB"/>
    <w:multiLevelType w:val="hybridMultilevel"/>
    <w:tmpl w:val="9B0ED2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5EE0C9C"/>
    <w:multiLevelType w:val="hybridMultilevel"/>
    <w:tmpl w:val="FBC0B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E6133C9"/>
    <w:multiLevelType w:val="hybridMultilevel"/>
    <w:tmpl w:val="B89E094C"/>
    <w:lvl w:ilvl="0" w:tplc="D884EEBC">
      <w:start w:val="3"/>
      <w:numFmt w:val="bullet"/>
      <w:lvlText w:val=""/>
      <w:lvlJc w:val="left"/>
      <w:pPr>
        <w:ind w:left="54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6552224"/>
    <w:multiLevelType w:val="hybridMultilevel"/>
    <w:tmpl w:val="EC7AB0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5EA54D4"/>
    <w:multiLevelType w:val="hybridMultilevel"/>
    <w:tmpl w:val="25E04F22"/>
    <w:lvl w:ilvl="0" w:tplc="D884EEBC">
      <w:start w:val="3"/>
      <w:numFmt w:val="bullet"/>
      <w:lvlText w:val=""/>
      <w:lvlJc w:val="left"/>
      <w:pPr>
        <w:ind w:left="540" w:hanging="360"/>
      </w:pPr>
      <w:rPr>
        <w:rFonts w:ascii="Symbol" w:eastAsia="Times New Roman" w:hAnsi="Symbol" w:cs="Times New Roman"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8">
    <w:nsid w:val="4A7D5C5D"/>
    <w:multiLevelType w:val="hybridMultilevel"/>
    <w:tmpl w:val="3774E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0"/>
  </w:num>
  <w:num w:numId="6">
    <w:abstractNumId w:val="4"/>
  </w:num>
  <w:num w:numId="7">
    <w:abstractNumId w:val="1"/>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5957"/>
    <w:rsid w:val="00006836"/>
    <w:rsid w:val="00012791"/>
    <w:rsid w:val="00044067"/>
    <w:rsid w:val="0004489C"/>
    <w:rsid w:val="0005142F"/>
    <w:rsid w:val="00067061"/>
    <w:rsid w:val="00084957"/>
    <w:rsid w:val="00094FE3"/>
    <w:rsid w:val="00095FBD"/>
    <w:rsid w:val="000C6F91"/>
    <w:rsid w:val="000D36F8"/>
    <w:rsid w:val="000E1580"/>
    <w:rsid w:val="000E5B65"/>
    <w:rsid w:val="00123AE0"/>
    <w:rsid w:val="0012432B"/>
    <w:rsid w:val="00126176"/>
    <w:rsid w:val="00140CA5"/>
    <w:rsid w:val="00174339"/>
    <w:rsid w:val="001771C3"/>
    <w:rsid w:val="00180887"/>
    <w:rsid w:val="00183900"/>
    <w:rsid w:val="0019511A"/>
    <w:rsid w:val="001A5019"/>
    <w:rsid w:val="001B3397"/>
    <w:rsid w:val="001B420E"/>
    <w:rsid w:val="001C3243"/>
    <w:rsid w:val="001E28AA"/>
    <w:rsid w:val="001F7386"/>
    <w:rsid w:val="00201D15"/>
    <w:rsid w:val="0025754E"/>
    <w:rsid w:val="00261944"/>
    <w:rsid w:val="002703F9"/>
    <w:rsid w:val="00275ACD"/>
    <w:rsid w:val="00280BE9"/>
    <w:rsid w:val="0029239B"/>
    <w:rsid w:val="002A02BA"/>
    <w:rsid w:val="002A1C9E"/>
    <w:rsid w:val="002A6FE1"/>
    <w:rsid w:val="002D10CC"/>
    <w:rsid w:val="002E5F06"/>
    <w:rsid w:val="002E671C"/>
    <w:rsid w:val="0030661F"/>
    <w:rsid w:val="0031451B"/>
    <w:rsid w:val="00315A49"/>
    <w:rsid w:val="00321F9A"/>
    <w:rsid w:val="0032404B"/>
    <w:rsid w:val="0033104A"/>
    <w:rsid w:val="00333019"/>
    <w:rsid w:val="0033380F"/>
    <w:rsid w:val="00337222"/>
    <w:rsid w:val="003447F0"/>
    <w:rsid w:val="0034517F"/>
    <w:rsid w:val="00351B44"/>
    <w:rsid w:val="00355961"/>
    <w:rsid w:val="003618DC"/>
    <w:rsid w:val="0039178B"/>
    <w:rsid w:val="003C092E"/>
    <w:rsid w:val="003C51CA"/>
    <w:rsid w:val="003D2D18"/>
    <w:rsid w:val="003E15A2"/>
    <w:rsid w:val="003F37BD"/>
    <w:rsid w:val="004012BF"/>
    <w:rsid w:val="004079CA"/>
    <w:rsid w:val="00421657"/>
    <w:rsid w:val="00427701"/>
    <w:rsid w:val="004453DE"/>
    <w:rsid w:val="004500C1"/>
    <w:rsid w:val="00452BC0"/>
    <w:rsid w:val="00454C51"/>
    <w:rsid w:val="00455A3B"/>
    <w:rsid w:val="004579E6"/>
    <w:rsid w:val="0046460F"/>
    <w:rsid w:val="00465CFC"/>
    <w:rsid w:val="00470D54"/>
    <w:rsid w:val="00486836"/>
    <w:rsid w:val="00497AC4"/>
    <w:rsid w:val="004D568C"/>
    <w:rsid w:val="004E0D1A"/>
    <w:rsid w:val="004E34D5"/>
    <w:rsid w:val="004E7766"/>
    <w:rsid w:val="005002AF"/>
    <w:rsid w:val="00513D2B"/>
    <w:rsid w:val="00520F87"/>
    <w:rsid w:val="00532BEE"/>
    <w:rsid w:val="0053708E"/>
    <w:rsid w:val="00543C5A"/>
    <w:rsid w:val="0054488C"/>
    <w:rsid w:val="005507A9"/>
    <w:rsid w:val="00581FDD"/>
    <w:rsid w:val="00584374"/>
    <w:rsid w:val="005847AD"/>
    <w:rsid w:val="005B148D"/>
    <w:rsid w:val="005B2738"/>
    <w:rsid w:val="005F55C0"/>
    <w:rsid w:val="00603BBF"/>
    <w:rsid w:val="006045C5"/>
    <w:rsid w:val="00626AA4"/>
    <w:rsid w:val="006343E8"/>
    <w:rsid w:val="00645423"/>
    <w:rsid w:val="006459ED"/>
    <w:rsid w:val="0065044D"/>
    <w:rsid w:val="006510B4"/>
    <w:rsid w:val="00654286"/>
    <w:rsid w:val="006602E1"/>
    <w:rsid w:val="0066568B"/>
    <w:rsid w:val="00666A45"/>
    <w:rsid w:val="006707D1"/>
    <w:rsid w:val="00674699"/>
    <w:rsid w:val="00686671"/>
    <w:rsid w:val="00691C29"/>
    <w:rsid w:val="0069338D"/>
    <w:rsid w:val="006A4C1F"/>
    <w:rsid w:val="006C00AE"/>
    <w:rsid w:val="006D233B"/>
    <w:rsid w:val="006D3FA8"/>
    <w:rsid w:val="006F2E07"/>
    <w:rsid w:val="006F40B7"/>
    <w:rsid w:val="007005BB"/>
    <w:rsid w:val="00720BEF"/>
    <w:rsid w:val="007257DC"/>
    <w:rsid w:val="00727B2A"/>
    <w:rsid w:val="00742E33"/>
    <w:rsid w:val="007479F3"/>
    <w:rsid w:val="00750494"/>
    <w:rsid w:val="007572C5"/>
    <w:rsid w:val="00791BC6"/>
    <w:rsid w:val="0079561E"/>
    <w:rsid w:val="007C5E89"/>
    <w:rsid w:val="007D0FD3"/>
    <w:rsid w:val="007E0F7F"/>
    <w:rsid w:val="007F0194"/>
    <w:rsid w:val="007F29BB"/>
    <w:rsid w:val="007F39CC"/>
    <w:rsid w:val="007F5082"/>
    <w:rsid w:val="00833112"/>
    <w:rsid w:val="00852B44"/>
    <w:rsid w:val="00855C89"/>
    <w:rsid w:val="00861F2C"/>
    <w:rsid w:val="00863A48"/>
    <w:rsid w:val="008666AC"/>
    <w:rsid w:val="00880C8C"/>
    <w:rsid w:val="00882785"/>
    <w:rsid w:val="008851C5"/>
    <w:rsid w:val="00885D61"/>
    <w:rsid w:val="00894FFB"/>
    <w:rsid w:val="00895A11"/>
    <w:rsid w:val="008A7B8F"/>
    <w:rsid w:val="008A7BCA"/>
    <w:rsid w:val="008B396C"/>
    <w:rsid w:val="008C125C"/>
    <w:rsid w:val="008D19E1"/>
    <w:rsid w:val="008D246F"/>
    <w:rsid w:val="008E093D"/>
    <w:rsid w:val="008E32CE"/>
    <w:rsid w:val="008E4EFA"/>
    <w:rsid w:val="008E76A8"/>
    <w:rsid w:val="008F0210"/>
    <w:rsid w:val="008F46CE"/>
    <w:rsid w:val="009062EB"/>
    <w:rsid w:val="00916338"/>
    <w:rsid w:val="0092208A"/>
    <w:rsid w:val="00926FD1"/>
    <w:rsid w:val="00931A45"/>
    <w:rsid w:val="00933063"/>
    <w:rsid w:val="00936C0C"/>
    <w:rsid w:val="0094164F"/>
    <w:rsid w:val="00957462"/>
    <w:rsid w:val="00957E20"/>
    <w:rsid w:val="00971C03"/>
    <w:rsid w:val="00974DCB"/>
    <w:rsid w:val="00976415"/>
    <w:rsid w:val="009869DA"/>
    <w:rsid w:val="009959AE"/>
    <w:rsid w:val="00995A33"/>
    <w:rsid w:val="009A3B93"/>
    <w:rsid w:val="009C11AA"/>
    <w:rsid w:val="009C3011"/>
    <w:rsid w:val="009E259D"/>
    <w:rsid w:val="009E3444"/>
    <w:rsid w:val="009E3A32"/>
    <w:rsid w:val="009F37E3"/>
    <w:rsid w:val="009F394F"/>
    <w:rsid w:val="009F55CA"/>
    <w:rsid w:val="00A043B5"/>
    <w:rsid w:val="00A07754"/>
    <w:rsid w:val="00A13390"/>
    <w:rsid w:val="00A27250"/>
    <w:rsid w:val="00A30303"/>
    <w:rsid w:val="00A474D0"/>
    <w:rsid w:val="00A76F75"/>
    <w:rsid w:val="00A7791A"/>
    <w:rsid w:val="00A821FD"/>
    <w:rsid w:val="00AA4691"/>
    <w:rsid w:val="00AD5314"/>
    <w:rsid w:val="00AE5A7E"/>
    <w:rsid w:val="00AE7CD0"/>
    <w:rsid w:val="00AF52F9"/>
    <w:rsid w:val="00B01FA2"/>
    <w:rsid w:val="00B022AE"/>
    <w:rsid w:val="00B1323E"/>
    <w:rsid w:val="00B25B4C"/>
    <w:rsid w:val="00B36724"/>
    <w:rsid w:val="00B47D63"/>
    <w:rsid w:val="00B601CA"/>
    <w:rsid w:val="00B6709C"/>
    <w:rsid w:val="00B716BC"/>
    <w:rsid w:val="00B82BDA"/>
    <w:rsid w:val="00B85AA2"/>
    <w:rsid w:val="00B925DD"/>
    <w:rsid w:val="00B946E5"/>
    <w:rsid w:val="00BA6C05"/>
    <w:rsid w:val="00BB7837"/>
    <w:rsid w:val="00BC224A"/>
    <w:rsid w:val="00BC7B0C"/>
    <w:rsid w:val="00BD56BA"/>
    <w:rsid w:val="00BE20F1"/>
    <w:rsid w:val="00BF110C"/>
    <w:rsid w:val="00C0075F"/>
    <w:rsid w:val="00C040EA"/>
    <w:rsid w:val="00C15D28"/>
    <w:rsid w:val="00C542C1"/>
    <w:rsid w:val="00C76467"/>
    <w:rsid w:val="00C77FF3"/>
    <w:rsid w:val="00C878C4"/>
    <w:rsid w:val="00C938B8"/>
    <w:rsid w:val="00C95B85"/>
    <w:rsid w:val="00C96012"/>
    <w:rsid w:val="00CE4726"/>
    <w:rsid w:val="00D12A55"/>
    <w:rsid w:val="00D2607B"/>
    <w:rsid w:val="00D30B7C"/>
    <w:rsid w:val="00D32768"/>
    <w:rsid w:val="00D36C27"/>
    <w:rsid w:val="00D42FC3"/>
    <w:rsid w:val="00D5168B"/>
    <w:rsid w:val="00D54590"/>
    <w:rsid w:val="00D575E1"/>
    <w:rsid w:val="00D82EAC"/>
    <w:rsid w:val="00D82F6F"/>
    <w:rsid w:val="00D91A5B"/>
    <w:rsid w:val="00D92149"/>
    <w:rsid w:val="00D92357"/>
    <w:rsid w:val="00D92A1A"/>
    <w:rsid w:val="00D92CB1"/>
    <w:rsid w:val="00D93C25"/>
    <w:rsid w:val="00DB4D2B"/>
    <w:rsid w:val="00DD5757"/>
    <w:rsid w:val="00DF02FC"/>
    <w:rsid w:val="00DF10AB"/>
    <w:rsid w:val="00E00289"/>
    <w:rsid w:val="00E0176F"/>
    <w:rsid w:val="00E06EC9"/>
    <w:rsid w:val="00E11431"/>
    <w:rsid w:val="00E161ED"/>
    <w:rsid w:val="00E32AF0"/>
    <w:rsid w:val="00E32D81"/>
    <w:rsid w:val="00E4668D"/>
    <w:rsid w:val="00E54503"/>
    <w:rsid w:val="00E6516D"/>
    <w:rsid w:val="00E66085"/>
    <w:rsid w:val="00E66F06"/>
    <w:rsid w:val="00E730EB"/>
    <w:rsid w:val="00E822DB"/>
    <w:rsid w:val="00E84F87"/>
    <w:rsid w:val="00E91B01"/>
    <w:rsid w:val="00E91DF8"/>
    <w:rsid w:val="00EB0430"/>
    <w:rsid w:val="00EB7620"/>
    <w:rsid w:val="00EB7ED3"/>
    <w:rsid w:val="00EC33A2"/>
    <w:rsid w:val="00EC5DEF"/>
    <w:rsid w:val="00EC6A17"/>
    <w:rsid w:val="00ED0C1F"/>
    <w:rsid w:val="00EE4A6F"/>
    <w:rsid w:val="00EF3FD0"/>
    <w:rsid w:val="00F10B75"/>
    <w:rsid w:val="00F13561"/>
    <w:rsid w:val="00F241D3"/>
    <w:rsid w:val="00F245FC"/>
    <w:rsid w:val="00F409B2"/>
    <w:rsid w:val="00F443B4"/>
    <w:rsid w:val="00F65C40"/>
    <w:rsid w:val="00F71741"/>
    <w:rsid w:val="00F72922"/>
    <w:rsid w:val="00F803C4"/>
    <w:rsid w:val="00F92563"/>
    <w:rsid w:val="00FA6D49"/>
    <w:rsid w:val="00FB2E9E"/>
    <w:rsid w:val="00FC099A"/>
    <w:rsid w:val="00FC6254"/>
    <w:rsid w:val="00FD2AF3"/>
    <w:rsid w:val="00FE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6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styleId="Epgrafe">
    <w:name w:val="caption"/>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styleId="Epgrafe">
    <w:name w:val="caption"/>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16%20Alter\Downloads\F-DGDA-CE-O1-Formato%20de%20Solicitud%20de%20Registro%20de%20Proyectos-REV%2004.doc" TargetMode="External"/><Relationship Id="rId13" Type="http://schemas.openxmlformats.org/officeDocument/2006/relationships/hyperlink" Target="mailto:raulchucho@hotmail.com" TargetMode="External"/><Relationship Id="rId18" Type="http://schemas.openxmlformats.org/officeDocument/2006/relationships/hyperlink" Target="mailto:raulchucho@hotmai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ulchucho@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marielescobedo@gmail.com" TargetMode="External"/><Relationship Id="rId5" Type="http://schemas.openxmlformats.org/officeDocument/2006/relationships/webSettings" Target="webSettings.xml"/><Relationship Id="rId15" Type="http://schemas.openxmlformats.org/officeDocument/2006/relationships/hyperlink" Target="mailto:raulchucho@hotmail.com" TargetMode="External"/><Relationship Id="rId10" Type="http://schemas.openxmlformats.org/officeDocument/2006/relationships/hyperlink" Target="mailto:h.a.marielescobedo@gmail.com" TargetMode="External"/><Relationship Id="rId19" Type="http://schemas.openxmlformats.org/officeDocument/2006/relationships/hyperlink" Target="mailto:alter@alterint.com" TargetMode="Externa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 Id="rId14" Type="http://schemas.openxmlformats.org/officeDocument/2006/relationships/hyperlink" Target="mailto:raulchucho@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2604</Words>
  <Characters>14327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16898</CharactersWithSpaces>
  <SharedDoc>false</SharedDoc>
  <HLinks>
    <vt:vector size="198" baseType="variant">
      <vt:variant>
        <vt:i4>5046297</vt:i4>
      </vt:variant>
      <vt:variant>
        <vt:i4>93</vt:i4>
      </vt:variant>
      <vt:variant>
        <vt:i4>0</vt:i4>
      </vt:variant>
      <vt:variant>
        <vt:i4>5</vt:i4>
      </vt:variant>
      <vt:variant>
        <vt:lpwstr>mailto:alter@alterint.com</vt:lpwstr>
      </vt:variant>
      <vt:variant>
        <vt:lpwstr/>
      </vt:variant>
      <vt:variant>
        <vt:i4>7405628</vt:i4>
      </vt:variant>
      <vt:variant>
        <vt:i4>90</vt:i4>
      </vt:variant>
      <vt:variant>
        <vt:i4>0</vt:i4>
      </vt:variant>
      <vt:variant>
        <vt:i4>5</vt:i4>
      </vt:variant>
      <vt:variant>
        <vt:lpwstr>mailto:raulchucho@hotmail.com</vt:lpwstr>
      </vt:variant>
      <vt:variant>
        <vt:lpwstr/>
      </vt:variant>
      <vt:variant>
        <vt:i4>7405628</vt:i4>
      </vt:variant>
      <vt:variant>
        <vt:i4>87</vt:i4>
      </vt:variant>
      <vt:variant>
        <vt:i4>0</vt:i4>
      </vt:variant>
      <vt:variant>
        <vt:i4>5</vt:i4>
      </vt:variant>
      <vt:variant>
        <vt:lpwstr>mailto:raulchucho@hotmail.com</vt:lpwstr>
      </vt:variant>
      <vt:variant>
        <vt:lpwstr/>
      </vt:variant>
      <vt:variant>
        <vt:i4>917621</vt:i4>
      </vt:variant>
      <vt:variant>
        <vt:i4>84</vt:i4>
      </vt:variant>
      <vt:variant>
        <vt:i4>0</vt:i4>
      </vt:variant>
      <vt:variant>
        <vt:i4>5</vt:i4>
      </vt:variant>
      <vt:variant>
        <vt:lpwstr/>
      </vt:variant>
      <vt:variant>
        <vt:lpwstr>rproyecto</vt:lpwstr>
      </vt:variant>
      <vt:variant>
        <vt:i4>7405628</vt:i4>
      </vt:variant>
      <vt:variant>
        <vt:i4>81</vt:i4>
      </vt:variant>
      <vt:variant>
        <vt:i4>0</vt:i4>
      </vt:variant>
      <vt:variant>
        <vt:i4>5</vt:i4>
      </vt:variant>
      <vt:variant>
        <vt:lpwstr>mailto:raulchucho@hotmail.com</vt:lpwstr>
      </vt:variant>
      <vt:variant>
        <vt:lpwstr/>
      </vt:variant>
      <vt:variant>
        <vt:i4>7405628</vt:i4>
      </vt:variant>
      <vt:variant>
        <vt:i4>78</vt:i4>
      </vt:variant>
      <vt:variant>
        <vt:i4>0</vt:i4>
      </vt:variant>
      <vt:variant>
        <vt:i4>5</vt:i4>
      </vt:variant>
      <vt:variant>
        <vt:lpwstr>mailto:raulchucho@hotmail.com</vt:lpwstr>
      </vt:variant>
      <vt:variant>
        <vt:lpwstr/>
      </vt:variant>
      <vt:variant>
        <vt:i4>7405628</vt:i4>
      </vt:variant>
      <vt:variant>
        <vt:i4>75</vt:i4>
      </vt:variant>
      <vt:variant>
        <vt:i4>0</vt:i4>
      </vt:variant>
      <vt:variant>
        <vt:i4>5</vt:i4>
      </vt:variant>
      <vt:variant>
        <vt:lpwstr>mailto:raulchucho@hotmail.com</vt:lpwstr>
      </vt:variant>
      <vt:variant>
        <vt:lpwstr/>
      </vt:variant>
      <vt:variant>
        <vt:i4>1310812</vt:i4>
      </vt:variant>
      <vt:variant>
        <vt:i4>72</vt:i4>
      </vt:variant>
      <vt:variant>
        <vt:i4>0</vt:i4>
      </vt:variant>
      <vt:variant>
        <vt:i4>5</vt:i4>
      </vt:variant>
      <vt:variant>
        <vt:lpwstr>mailto:h.a.marielescobedo@gmail.com</vt:lpwstr>
      </vt:variant>
      <vt:variant>
        <vt:lpwstr/>
      </vt:variant>
      <vt:variant>
        <vt:i4>1310812</vt:i4>
      </vt:variant>
      <vt:variant>
        <vt:i4>69</vt:i4>
      </vt:variant>
      <vt:variant>
        <vt:i4>0</vt:i4>
      </vt:variant>
      <vt:variant>
        <vt:i4>5</vt:i4>
      </vt:variant>
      <vt:variant>
        <vt:lpwstr>mailto:h.a.marielescobedo@gmail.com</vt:lpwstr>
      </vt:variant>
      <vt:variant>
        <vt:lpwstr/>
      </vt:variant>
      <vt:variant>
        <vt:i4>7995423</vt:i4>
      </vt:variant>
      <vt:variant>
        <vt:i4>66</vt:i4>
      </vt:variant>
      <vt:variant>
        <vt:i4>0</vt:i4>
      </vt:variant>
      <vt:variant>
        <vt:i4>5</vt:i4>
      </vt:variant>
      <vt:variant>
        <vt:lpwstr/>
      </vt:variant>
      <vt:variant>
        <vt:lpwstr>supervision</vt:lpwstr>
      </vt:variant>
      <vt:variant>
        <vt:i4>1507433</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6488076</vt:i4>
      </vt:variant>
      <vt:variant>
        <vt:i4>51</vt:i4>
      </vt:variant>
      <vt:variant>
        <vt:i4>0</vt:i4>
      </vt:variant>
      <vt:variant>
        <vt:i4>5</vt:i4>
      </vt:variant>
      <vt:variant>
        <vt:lpwstr/>
      </vt:variant>
      <vt:variant>
        <vt:lpwstr>recurso</vt:lpwstr>
      </vt:variant>
      <vt:variant>
        <vt:i4>102</vt:i4>
      </vt:variant>
      <vt:variant>
        <vt:i4>48</vt:i4>
      </vt:variant>
      <vt:variant>
        <vt:i4>0</vt:i4>
      </vt:variant>
      <vt:variant>
        <vt:i4>5</vt:i4>
      </vt:variant>
      <vt:variant>
        <vt:lpwstr/>
      </vt:variant>
      <vt:variant>
        <vt:lpwstr>beneficio</vt:lpwstr>
      </vt:variant>
      <vt:variant>
        <vt:i4>6946913</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5898366</vt:i4>
      </vt:variant>
      <vt:variant>
        <vt:i4>30</vt:i4>
      </vt:variant>
      <vt:variant>
        <vt:i4>0</vt:i4>
      </vt:variant>
      <vt:variant>
        <vt:i4>5</vt:i4>
      </vt:variant>
      <vt:variant>
        <vt:lpwstr>../../../../../../../Documents/2016 Alter/Downloads/F-DGDA-CE-O1-Formato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7077898</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3</cp:revision>
  <cp:lastPrinted>2016-11-16T02:13:00Z</cp:lastPrinted>
  <dcterms:created xsi:type="dcterms:W3CDTF">2016-11-18T20:36:00Z</dcterms:created>
  <dcterms:modified xsi:type="dcterms:W3CDTF">2016-12-08T20:07:00Z</dcterms:modified>
</cp:coreProperties>
</file>