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BE9" w:rsidRDefault="008D246F">
      <w:pPr>
        <w:rPr>
          <w:lang w:val="es-ES_tradnl"/>
        </w:rPr>
      </w:pPr>
      <w:r>
        <w:rPr>
          <w:lang w:val="es-ES_tradnl"/>
        </w:rPr>
        <w:t>Núm. de Proyecto: _________________</w:t>
      </w:r>
      <w:r w:rsidRPr="00D42FC3">
        <w:rPr>
          <w:rStyle w:val="Nmerodepgina"/>
          <w:b/>
          <w:color w:val="000080"/>
          <w:lang w:val="es-ES"/>
        </w:rPr>
        <w:t xml:space="preserve"> </w:t>
      </w:r>
      <w:r>
        <w:rPr>
          <w:rStyle w:val="Nmerodepgina"/>
          <w:b/>
          <w:color w:val="000080"/>
          <w:lang w:val="es-ES"/>
        </w:rPr>
        <w:t xml:space="preserve">                                                                  </w:t>
      </w:r>
      <w:r w:rsidRPr="00D42FC3">
        <w:rPr>
          <w:rStyle w:val="Nmerodepgina"/>
          <w:b/>
          <w:color w:val="000080"/>
          <w:lang w:val="es-ES"/>
        </w:rPr>
        <w:t xml:space="preserve"> </w:t>
      </w:r>
    </w:p>
    <w:tbl>
      <w:tblPr>
        <w:tblW w:w="0" w:type="auto"/>
        <w:tblInd w:w="6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720"/>
        <w:gridCol w:w="720"/>
        <w:gridCol w:w="720"/>
      </w:tblGrid>
      <w:tr w:rsidR="009C3011" w:rsidTr="00280BE9">
        <w:tc>
          <w:tcPr>
            <w:tcW w:w="1985" w:type="dxa"/>
          </w:tcPr>
          <w:p w:rsidR="009C3011" w:rsidRDefault="009C3011" w:rsidP="00280BE9">
            <w:pPr>
              <w:rPr>
                <w:lang w:val="es-ES_tradnl"/>
              </w:rPr>
            </w:pPr>
            <w:r>
              <w:rPr>
                <w:lang w:val="es-ES_tradnl"/>
              </w:rPr>
              <w:t>Fecha</w:t>
            </w:r>
            <w:r w:rsidR="00280BE9">
              <w:rPr>
                <w:lang w:val="es-ES_tradnl"/>
              </w:rPr>
              <w:t xml:space="preserve"> de Registro</w:t>
            </w:r>
            <w:r>
              <w:rPr>
                <w:lang w:val="es-ES_tradnl"/>
              </w:rPr>
              <w:t xml:space="preserve">  </w:t>
            </w:r>
          </w:p>
        </w:tc>
        <w:tc>
          <w:tcPr>
            <w:tcW w:w="720" w:type="dxa"/>
          </w:tcPr>
          <w:p w:rsidR="009C3011" w:rsidRDefault="00273105">
            <w:pPr>
              <w:jc w:val="center"/>
              <w:rPr>
                <w:lang w:val="es-ES_tradnl"/>
              </w:rPr>
            </w:pPr>
            <w:r>
              <w:rPr>
                <w:lang w:val="es-ES_tradnl"/>
              </w:rPr>
              <w:t>10</w:t>
            </w:r>
          </w:p>
        </w:tc>
        <w:tc>
          <w:tcPr>
            <w:tcW w:w="720" w:type="dxa"/>
          </w:tcPr>
          <w:p w:rsidR="009C3011" w:rsidRPr="00E822DB" w:rsidRDefault="00C95AED">
            <w:pPr>
              <w:jc w:val="center"/>
              <w:rPr>
                <w:b/>
                <w:lang w:val="es-ES_tradnl"/>
              </w:rPr>
            </w:pPr>
            <w:r>
              <w:rPr>
                <w:b/>
                <w:lang w:val="es-ES_tradnl"/>
              </w:rPr>
              <w:t>11</w:t>
            </w:r>
          </w:p>
        </w:tc>
        <w:tc>
          <w:tcPr>
            <w:tcW w:w="720" w:type="dxa"/>
          </w:tcPr>
          <w:p w:rsidR="009C3011" w:rsidRPr="00E822DB" w:rsidRDefault="000E722C" w:rsidP="008D246F">
            <w:pPr>
              <w:jc w:val="center"/>
              <w:rPr>
                <w:b/>
                <w:lang w:val="es-ES_tradnl"/>
              </w:rPr>
            </w:pPr>
            <w:r>
              <w:rPr>
                <w:b/>
                <w:lang w:val="es-ES_tradnl"/>
              </w:rPr>
              <w:t>2016</w:t>
            </w:r>
          </w:p>
        </w:tc>
      </w:tr>
    </w:tbl>
    <w:p w:rsidR="00686671" w:rsidRPr="00686671" w:rsidRDefault="00686671" w:rsidP="00686671">
      <w:pPr>
        <w:rPr>
          <w:vanish/>
        </w:rPr>
      </w:pPr>
    </w:p>
    <w:p w:rsidR="009C3011" w:rsidRDefault="009C3011">
      <w:pPr>
        <w:rPr>
          <w:lang w:val="es-ES_tradnl"/>
        </w:rPr>
      </w:pP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t xml:space="preserve">  </w:t>
      </w:r>
      <w:r w:rsidR="00280BE9">
        <w:rPr>
          <w:lang w:val="es-ES_tradnl"/>
        </w:rPr>
        <w:t xml:space="preserve">   </w:t>
      </w:r>
      <w:r>
        <w:rPr>
          <w:lang w:val="es-ES_tradnl"/>
        </w:rPr>
        <w:t xml:space="preserve"> </w:t>
      </w:r>
      <w:r w:rsidR="00280BE9">
        <w:rPr>
          <w:lang w:val="es-ES_tradnl"/>
        </w:rPr>
        <w:t xml:space="preserve">                                                            </w:t>
      </w:r>
      <w:r>
        <w:rPr>
          <w:lang w:val="es-ES_tradnl"/>
        </w:rPr>
        <w:t>Día</w:t>
      </w:r>
      <w:r w:rsidR="00280BE9">
        <w:rPr>
          <w:lang w:val="es-ES_tradnl"/>
        </w:rPr>
        <w:t xml:space="preserve">      </w:t>
      </w:r>
      <w:r>
        <w:rPr>
          <w:lang w:val="es-ES_tradnl"/>
        </w:rPr>
        <w:t>Mes</w:t>
      </w:r>
      <w:r w:rsidR="00280BE9">
        <w:rPr>
          <w:lang w:val="es-ES_tradnl"/>
        </w:rPr>
        <w:t xml:space="preserve">  </w:t>
      </w:r>
      <w:r>
        <w:rPr>
          <w:lang w:val="es-ES_tradnl"/>
        </w:rPr>
        <w:t xml:space="preserve">  </w:t>
      </w:r>
      <w:r w:rsidR="00280BE9">
        <w:rPr>
          <w:lang w:val="es-ES_tradnl"/>
        </w:rPr>
        <w:t xml:space="preserve"> </w:t>
      </w:r>
      <w:r>
        <w:rPr>
          <w:lang w:val="es-ES_tradnl"/>
        </w:rPr>
        <w:t>Año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2"/>
        <w:gridCol w:w="9286"/>
      </w:tblGrid>
      <w:tr w:rsidR="001E7FC1" w:rsidRPr="00853B56" w:rsidTr="001E7FC1">
        <w:trPr>
          <w:trHeight w:val="466"/>
        </w:trPr>
        <w:tc>
          <w:tcPr>
            <w:tcW w:w="1632" w:type="dxa"/>
            <w:tcBorders>
              <w:top w:val="single" w:sz="4" w:space="0" w:color="auto"/>
              <w:left w:val="single" w:sz="4" w:space="0" w:color="auto"/>
              <w:bottom w:val="single" w:sz="4" w:space="0" w:color="auto"/>
              <w:right w:val="single" w:sz="4" w:space="0" w:color="auto"/>
            </w:tcBorders>
            <w:vAlign w:val="center"/>
          </w:tcPr>
          <w:p w:rsidR="001E7FC1" w:rsidRDefault="001E7FC1" w:rsidP="001E7FC1">
            <w:pPr>
              <w:framePr w:hSpace="141" w:wrap="around" w:vAnchor="text" w:hAnchor="page" w:x="686" w:y="169"/>
            </w:pPr>
            <w:r w:rsidRPr="001C3243">
              <w:rPr>
                <w:b/>
                <w:lang w:val="es-ES_tradnl"/>
              </w:rPr>
              <w:t>Institución</w:t>
            </w:r>
            <w:r>
              <w:rPr>
                <w:b/>
                <w:sz w:val="20"/>
                <w:lang w:val="es-ES_tradnl"/>
              </w:rPr>
              <w:t xml:space="preserve"> </w:t>
            </w:r>
          </w:p>
        </w:tc>
        <w:tc>
          <w:tcPr>
            <w:tcW w:w="9286" w:type="dxa"/>
            <w:tcBorders>
              <w:top w:val="single" w:sz="4" w:space="0" w:color="auto"/>
              <w:left w:val="single" w:sz="4" w:space="0" w:color="auto"/>
              <w:bottom w:val="single" w:sz="4" w:space="0" w:color="auto"/>
              <w:right w:val="single" w:sz="4" w:space="0" w:color="auto"/>
            </w:tcBorders>
          </w:tcPr>
          <w:p w:rsidR="001E7FC1" w:rsidRDefault="00C05464" w:rsidP="001E7FC1">
            <w:pPr>
              <w:framePr w:hSpace="141" w:wrap="around" w:vAnchor="text" w:hAnchor="page" w:x="686" w:y="169"/>
              <w:jc w:val="both"/>
              <w:rPr>
                <w:sz w:val="22"/>
                <w:lang w:val="es-ES_tradnl"/>
              </w:rPr>
            </w:pPr>
            <w:r>
              <w:rPr>
                <w:sz w:val="22"/>
                <w:lang w:val="es-ES_tradnl"/>
              </w:rPr>
              <w:t>SHCP.- Secretaria de Hacienda y Crédito Público</w:t>
            </w:r>
          </w:p>
          <w:p w:rsidR="001E7FC1" w:rsidRPr="00BE20F1" w:rsidRDefault="001E7FC1" w:rsidP="001E7FC1">
            <w:pPr>
              <w:framePr w:hSpace="141" w:wrap="around" w:vAnchor="text" w:hAnchor="page" w:x="686" w:y="169"/>
              <w:jc w:val="both"/>
              <w:rPr>
                <w:sz w:val="22"/>
                <w:lang w:val="es-MX"/>
              </w:rPr>
            </w:pPr>
          </w:p>
        </w:tc>
      </w:tr>
      <w:tr w:rsidR="001E7FC1" w:rsidRPr="00C05464" w:rsidTr="001E7FC1">
        <w:trPr>
          <w:trHeight w:val="482"/>
        </w:trPr>
        <w:tc>
          <w:tcPr>
            <w:tcW w:w="1632" w:type="dxa"/>
            <w:vMerge w:val="restart"/>
            <w:tcBorders>
              <w:top w:val="single" w:sz="4" w:space="0" w:color="auto"/>
              <w:left w:val="single" w:sz="4" w:space="0" w:color="auto"/>
              <w:right w:val="single" w:sz="4" w:space="0" w:color="auto"/>
            </w:tcBorders>
            <w:vAlign w:val="center"/>
          </w:tcPr>
          <w:p w:rsidR="001E7FC1" w:rsidRDefault="001E7FC1" w:rsidP="001E7FC1">
            <w:pPr>
              <w:framePr w:hSpace="141" w:wrap="around" w:vAnchor="text" w:hAnchor="page" w:x="686" w:y="169"/>
              <w:rPr>
                <w:b/>
                <w:sz w:val="20"/>
                <w:lang w:val="es-ES_tradnl"/>
              </w:rPr>
            </w:pPr>
            <w:r w:rsidRPr="00280BE9">
              <w:rPr>
                <w:b/>
                <w:lang w:val="es-ES_tradnl"/>
              </w:rPr>
              <w:t>Sector</w:t>
            </w:r>
          </w:p>
        </w:tc>
        <w:tc>
          <w:tcPr>
            <w:tcW w:w="9286" w:type="dxa"/>
            <w:tcBorders>
              <w:top w:val="nil"/>
              <w:left w:val="single" w:sz="4" w:space="0" w:color="auto"/>
              <w:bottom w:val="nil"/>
              <w:right w:val="single" w:sz="4" w:space="0" w:color="auto"/>
            </w:tcBorders>
          </w:tcPr>
          <w:tbl>
            <w:tblPr>
              <w:tblW w:w="10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93"/>
              <w:gridCol w:w="446"/>
              <w:gridCol w:w="1982"/>
              <w:gridCol w:w="427"/>
              <w:gridCol w:w="1284"/>
              <w:gridCol w:w="571"/>
              <w:gridCol w:w="2317"/>
            </w:tblGrid>
            <w:tr w:rsidR="001E7FC1" w:rsidRPr="00C05464" w:rsidTr="001E7FC1">
              <w:trPr>
                <w:cantSplit/>
                <w:trHeight w:val="467"/>
              </w:trPr>
              <w:tc>
                <w:tcPr>
                  <w:tcW w:w="3793" w:type="dxa"/>
                  <w:tcBorders>
                    <w:top w:val="nil"/>
                    <w:left w:val="nil"/>
                    <w:bottom w:val="nil"/>
                    <w:right w:val="single" w:sz="4" w:space="0" w:color="auto"/>
                  </w:tcBorders>
                </w:tcPr>
                <w:p w:rsidR="001E7FC1" w:rsidRPr="003D2D18" w:rsidRDefault="001E7FC1" w:rsidP="001E7FC1">
                  <w:pPr>
                    <w:framePr w:hSpace="141" w:wrap="around" w:vAnchor="text" w:hAnchor="page" w:x="686" w:y="169"/>
                    <w:jc w:val="right"/>
                    <w:rPr>
                      <w:b/>
                      <w:sz w:val="22"/>
                      <w:lang w:val="es-ES_tradnl"/>
                    </w:rPr>
                  </w:pPr>
                  <w:r w:rsidRPr="003D2D18">
                    <w:rPr>
                      <w:b/>
                      <w:sz w:val="22"/>
                      <w:lang w:val="es-ES_tradnl"/>
                    </w:rPr>
                    <w:t>Organizaciones de la Sociedad Civil</w:t>
                  </w:r>
                </w:p>
              </w:tc>
              <w:tc>
                <w:tcPr>
                  <w:tcW w:w="446" w:type="dxa"/>
                  <w:tcBorders>
                    <w:left w:val="nil"/>
                    <w:right w:val="nil"/>
                  </w:tcBorders>
                </w:tcPr>
                <w:p w:rsidR="001E7FC1" w:rsidRPr="001B74DD" w:rsidRDefault="001E7FC1" w:rsidP="001E7FC1">
                  <w:pPr>
                    <w:framePr w:hSpace="141" w:wrap="around" w:vAnchor="text" w:hAnchor="page" w:x="686" w:y="169"/>
                    <w:rPr>
                      <w:sz w:val="22"/>
                      <w:lang w:val="es-ES_tradnl"/>
                    </w:rPr>
                  </w:pPr>
                </w:p>
              </w:tc>
              <w:tc>
                <w:tcPr>
                  <w:tcW w:w="1982" w:type="dxa"/>
                  <w:tcBorders>
                    <w:top w:val="nil"/>
                    <w:left w:val="single" w:sz="4" w:space="0" w:color="auto"/>
                    <w:bottom w:val="nil"/>
                    <w:right w:val="single" w:sz="4" w:space="0" w:color="auto"/>
                  </w:tcBorders>
                </w:tcPr>
                <w:p w:rsidR="001E7FC1" w:rsidRPr="001C3243" w:rsidRDefault="001E7FC1" w:rsidP="001E7FC1">
                  <w:pPr>
                    <w:framePr w:hSpace="141" w:wrap="around" w:vAnchor="text" w:hAnchor="page" w:x="686" w:y="169"/>
                    <w:jc w:val="right"/>
                    <w:rPr>
                      <w:b/>
                      <w:sz w:val="22"/>
                      <w:lang w:val="es-ES_tradnl"/>
                    </w:rPr>
                  </w:pPr>
                  <w:r>
                    <w:rPr>
                      <w:b/>
                      <w:sz w:val="22"/>
                      <w:lang w:val="es-ES_tradnl"/>
                    </w:rPr>
                    <w:t>Federal</w:t>
                  </w:r>
                </w:p>
              </w:tc>
              <w:tc>
                <w:tcPr>
                  <w:tcW w:w="427" w:type="dxa"/>
                  <w:tcBorders>
                    <w:left w:val="nil"/>
                    <w:right w:val="nil"/>
                  </w:tcBorders>
                </w:tcPr>
                <w:p w:rsidR="001E7FC1" w:rsidRPr="001B74DD" w:rsidRDefault="00C95AED" w:rsidP="001E7FC1">
                  <w:pPr>
                    <w:framePr w:hSpace="141" w:wrap="around" w:vAnchor="text" w:hAnchor="page" w:x="686" w:y="169"/>
                    <w:rPr>
                      <w:sz w:val="22"/>
                      <w:lang w:val="es-ES_tradnl"/>
                    </w:rPr>
                  </w:pPr>
                  <w:r>
                    <w:rPr>
                      <w:sz w:val="22"/>
                      <w:lang w:val="es-ES_tradnl"/>
                    </w:rPr>
                    <w:t>X</w:t>
                  </w:r>
                </w:p>
              </w:tc>
              <w:tc>
                <w:tcPr>
                  <w:tcW w:w="1284" w:type="dxa"/>
                  <w:tcBorders>
                    <w:top w:val="nil"/>
                    <w:left w:val="single" w:sz="4" w:space="0" w:color="auto"/>
                    <w:bottom w:val="nil"/>
                    <w:right w:val="single" w:sz="4" w:space="0" w:color="auto"/>
                  </w:tcBorders>
                </w:tcPr>
                <w:p w:rsidR="001E7FC1" w:rsidRPr="00B01FA2" w:rsidRDefault="001E7FC1" w:rsidP="001E7FC1">
                  <w:pPr>
                    <w:framePr w:hSpace="141" w:wrap="around" w:vAnchor="text" w:hAnchor="page" w:x="686" w:y="169"/>
                    <w:jc w:val="right"/>
                    <w:rPr>
                      <w:b/>
                      <w:sz w:val="22"/>
                      <w:lang w:val="es-ES_tradnl"/>
                    </w:rPr>
                  </w:pPr>
                  <w:r w:rsidRPr="00B01FA2">
                    <w:rPr>
                      <w:b/>
                      <w:sz w:val="22"/>
                      <w:lang w:val="es-ES_tradnl"/>
                    </w:rPr>
                    <w:t xml:space="preserve"> Estatal</w:t>
                  </w:r>
                </w:p>
              </w:tc>
              <w:tc>
                <w:tcPr>
                  <w:tcW w:w="571" w:type="dxa"/>
                  <w:tcBorders>
                    <w:top w:val="single" w:sz="4" w:space="0" w:color="auto"/>
                    <w:left w:val="single" w:sz="4" w:space="0" w:color="auto"/>
                    <w:bottom w:val="single" w:sz="4" w:space="0" w:color="auto"/>
                    <w:right w:val="single" w:sz="4" w:space="0" w:color="auto"/>
                  </w:tcBorders>
                </w:tcPr>
                <w:p w:rsidR="001E7FC1" w:rsidRPr="001B74DD" w:rsidRDefault="001E7FC1" w:rsidP="001E7FC1">
                  <w:pPr>
                    <w:framePr w:hSpace="141" w:wrap="around" w:vAnchor="text" w:hAnchor="page" w:x="686" w:y="169"/>
                    <w:rPr>
                      <w:sz w:val="22"/>
                      <w:lang w:val="es-ES_tradnl"/>
                    </w:rPr>
                  </w:pPr>
                </w:p>
              </w:tc>
              <w:tc>
                <w:tcPr>
                  <w:tcW w:w="2317" w:type="dxa"/>
                  <w:tcBorders>
                    <w:top w:val="nil"/>
                    <w:left w:val="single" w:sz="4" w:space="0" w:color="auto"/>
                    <w:bottom w:val="nil"/>
                    <w:right w:val="nil"/>
                  </w:tcBorders>
                </w:tcPr>
                <w:p w:rsidR="001E7FC1" w:rsidRPr="001B74DD" w:rsidRDefault="001E7FC1" w:rsidP="001E7FC1">
                  <w:pPr>
                    <w:framePr w:hSpace="141" w:wrap="around" w:vAnchor="text" w:hAnchor="page" w:x="686" w:y="169"/>
                    <w:rPr>
                      <w:sz w:val="22"/>
                      <w:lang w:val="es-ES_tradnl"/>
                    </w:rPr>
                  </w:pPr>
                </w:p>
              </w:tc>
            </w:tr>
          </w:tbl>
          <w:p w:rsidR="001E7FC1" w:rsidRPr="00C05464" w:rsidRDefault="001E7FC1" w:rsidP="001E7FC1">
            <w:pPr>
              <w:framePr w:hSpace="141" w:wrap="around" w:vAnchor="text" w:hAnchor="page" w:x="686" w:y="169"/>
              <w:rPr>
                <w:lang w:val="es-MX"/>
              </w:rPr>
            </w:pPr>
          </w:p>
        </w:tc>
      </w:tr>
      <w:tr w:rsidR="001E7FC1" w:rsidTr="001E7FC1">
        <w:trPr>
          <w:trHeight w:val="298"/>
        </w:trPr>
        <w:tc>
          <w:tcPr>
            <w:tcW w:w="1632" w:type="dxa"/>
            <w:vMerge/>
            <w:tcBorders>
              <w:left w:val="single" w:sz="4" w:space="0" w:color="auto"/>
              <w:right w:val="single" w:sz="4" w:space="0" w:color="auto"/>
            </w:tcBorders>
            <w:vAlign w:val="center"/>
          </w:tcPr>
          <w:p w:rsidR="001E7FC1" w:rsidRDefault="001E7FC1" w:rsidP="001E7FC1">
            <w:pPr>
              <w:framePr w:hSpace="141" w:wrap="around" w:vAnchor="text" w:hAnchor="page" w:x="686" w:y="169"/>
              <w:rPr>
                <w:b/>
                <w:sz w:val="20"/>
                <w:lang w:val="es-ES_tradnl"/>
              </w:rPr>
            </w:pPr>
          </w:p>
        </w:tc>
        <w:tc>
          <w:tcPr>
            <w:tcW w:w="9286" w:type="dxa"/>
            <w:tcBorders>
              <w:top w:val="nil"/>
              <w:left w:val="single" w:sz="4" w:space="0" w:color="auto"/>
              <w:bottom w:val="nil"/>
              <w:right w:val="single" w:sz="4" w:space="0" w:color="auto"/>
            </w:tcBorders>
          </w:tcPr>
          <w:tbl>
            <w:tblPr>
              <w:tblW w:w="10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93"/>
              <w:gridCol w:w="446"/>
              <w:gridCol w:w="1982"/>
              <w:gridCol w:w="427"/>
              <w:gridCol w:w="1284"/>
              <w:gridCol w:w="571"/>
              <w:gridCol w:w="2317"/>
            </w:tblGrid>
            <w:tr w:rsidR="001E7FC1" w:rsidRPr="00C05464" w:rsidTr="001E7FC1">
              <w:trPr>
                <w:cantSplit/>
                <w:trHeight w:val="467"/>
              </w:trPr>
              <w:tc>
                <w:tcPr>
                  <w:tcW w:w="3793" w:type="dxa"/>
                  <w:tcBorders>
                    <w:top w:val="nil"/>
                    <w:left w:val="nil"/>
                    <w:bottom w:val="nil"/>
                    <w:right w:val="single" w:sz="4" w:space="0" w:color="auto"/>
                  </w:tcBorders>
                </w:tcPr>
                <w:p w:rsidR="001E7FC1" w:rsidRPr="001B74DD" w:rsidRDefault="001E7FC1" w:rsidP="001E7FC1">
                  <w:pPr>
                    <w:framePr w:hSpace="141" w:wrap="around" w:vAnchor="text" w:hAnchor="page" w:x="686" w:y="169"/>
                    <w:jc w:val="right"/>
                    <w:rPr>
                      <w:b/>
                      <w:sz w:val="22"/>
                      <w:lang w:val="es-ES_tradnl"/>
                    </w:rPr>
                  </w:pPr>
                  <w:r>
                    <w:rPr>
                      <w:b/>
                      <w:sz w:val="22"/>
                      <w:lang w:val="es-ES_tradnl"/>
                    </w:rPr>
                    <w:t>Municipal</w:t>
                  </w:r>
                </w:p>
              </w:tc>
              <w:tc>
                <w:tcPr>
                  <w:tcW w:w="446" w:type="dxa"/>
                  <w:tcBorders>
                    <w:left w:val="nil"/>
                    <w:right w:val="nil"/>
                  </w:tcBorders>
                </w:tcPr>
                <w:p w:rsidR="001E7FC1" w:rsidRPr="001B74DD" w:rsidRDefault="001E7FC1" w:rsidP="001E7FC1">
                  <w:pPr>
                    <w:framePr w:hSpace="141" w:wrap="around" w:vAnchor="text" w:hAnchor="page" w:x="686" w:y="169"/>
                    <w:rPr>
                      <w:sz w:val="22"/>
                      <w:lang w:val="es-ES_tradnl"/>
                    </w:rPr>
                  </w:pPr>
                </w:p>
              </w:tc>
              <w:tc>
                <w:tcPr>
                  <w:tcW w:w="1982" w:type="dxa"/>
                  <w:tcBorders>
                    <w:top w:val="nil"/>
                    <w:left w:val="single" w:sz="4" w:space="0" w:color="auto"/>
                    <w:bottom w:val="nil"/>
                    <w:right w:val="single" w:sz="4" w:space="0" w:color="auto"/>
                  </w:tcBorders>
                </w:tcPr>
                <w:p w:rsidR="001E7FC1" w:rsidRPr="001C3243" w:rsidRDefault="001E7FC1" w:rsidP="001E7FC1">
                  <w:pPr>
                    <w:framePr w:hSpace="141" w:wrap="around" w:vAnchor="text" w:hAnchor="page" w:x="686" w:y="169"/>
                    <w:jc w:val="right"/>
                    <w:rPr>
                      <w:b/>
                      <w:sz w:val="22"/>
                      <w:lang w:val="es-ES_tradnl"/>
                    </w:rPr>
                  </w:pPr>
                  <w:r w:rsidRPr="00B01FA2">
                    <w:rPr>
                      <w:b/>
                      <w:sz w:val="22"/>
                      <w:lang w:val="es-ES_tradnl"/>
                    </w:rPr>
                    <w:t>UADY</w:t>
                  </w:r>
                </w:p>
              </w:tc>
              <w:tc>
                <w:tcPr>
                  <w:tcW w:w="427" w:type="dxa"/>
                  <w:tcBorders>
                    <w:left w:val="nil"/>
                    <w:right w:val="nil"/>
                  </w:tcBorders>
                </w:tcPr>
                <w:p w:rsidR="001E7FC1" w:rsidRPr="001B74DD" w:rsidRDefault="001E7FC1" w:rsidP="001E7FC1">
                  <w:pPr>
                    <w:framePr w:hSpace="141" w:wrap="around" w:vAnchor="text" w:hAnchor="page" w:x="686" w:y="169"/>
                    <w:rPr>
                      <w:sz w:val="22"/>
                      <w:lang w:val="es-ES_tradnl"/>
                    </w:rPr>
                  </w:pPr>
                </w:p>
              </w:tc>
              <w:tc>
                <w:tcPr>
                  <w:tcW w:w="1284" w:type="dxa"/>
                  <w:tcBorders>
                    <w:top w:val="nil"/>
                    <w:left w:val="single" w:sz="4" w:space="0" w:color="auto"/>
                    <w:bottom w:val="nil"/>
                    <w:right w:val="nil"/>
                  </w:tcBorders>
                </w:tcPr>
                <w:p w:rsidR="001E7FC1" w:rsidRPr="00B01FA2" w:rsidRDefault="001E7FC1" w:rsidP="001E7FC1">
                  <w:pPr>
                    <w:framePr w:hSpace="141" w:wrap="around" w:vAnchor="text" w:hAnchor="page" w:x="686" w:y="169"/>
                    <w:jc w:val="right"/>
                    <w:rPr>
                      <w:b/>
                      <w:sz w:val="22"/>
                      <w:lang w:val="es-ES_tradnl"/>
                    </w:rPr>
                  </w:pPr>
                  <w:r w:rsidRPr="001B74DD">
                    <w:rPr>
                      <w:sz w:val="22"/>
                      <w:lang w:val="es-ES_tradnl"/>
                    </w:rPr>
                    <w:t xml:space="preserve"> </w:t>
                  </w:r>
                </w:p>
              </w:tc>
              <w:tc>
                <w:tcPr>
                  <w:tcW w:w="571" w:type="dxa"/>
                  <w:tcBorders>
                    <w:top w:val="nil"/>
                    <w:left w:val="nil"/>
                    <w:bottom w:val="nil"/>
                    <w:right w:val="nil"/>
                  </w:tcBorders>
                </w:tcPr>
                <w:p w:rsidR="001E7FC1" w:rsidRPr="001B74DD" w:rsidRDefault="001E7FC1" w:rsidP="001E7FC1">
                  <w:pPr>
                    <w:framePr w:hSpace="141" w:wrap="around" w:vAnchor="text" w:hAnchor="page" w:x="686" w:y="169"/>
                    <w:rPr>
                      <w:sz w:val="22"/>
                      <w:lang w:val="es-ES_tradnl"/>
                    </w:rPr>
                  </w:pPr>
                </w:p>
              </w:tc>
              <w:tc>
                <w:tcPr>
                  <w:tcW w:w="2317" w:type="dxa"/>
                  <w:tcBorders>
                    <w:top w:val="nil"/>
                    <w:left w:val="nil"/>
                    <w:bottom w:val="nil"/>
                    <w:right w:val="nil"/>
                  </w:tcBorders>
                </w:tcPr>
                <w:p w:rsidR="001E7FC1" w:rsidRPr="001B74DD" w:rsidRDefault="001E7FC1" w:rsidP="001E7FC1">
                  <w:pPr>
                    <w:framePr w:hSpace="141" w:wrap="around" w:vAnchor="text" w:hAnchor="page" w:x="686" w:y="169"/>
                    <w:rPr>
                      <w:sz w:val="22"/>
                      <w:lang w:val="es-ES_tradnl"/>
                    </w:rPr>
                  </w:pPr>
                </w:p>
              </w:tc>
            </w:tr>
          </w:tbl>
          <w:p w:rsidR="001E7FC1" w:rsidRDefault="001E7FC1" w:rsidP="001E7FC1">
            <w:pPr>
              <w:framePr w:hSpace="141" w:wrap="around" w:vAnchor="text" w:hAnchor="page" w:x="686" w:y="169"/>
            </w:pPr>
            <w:r w:rsidRPr="00C05464">
              <w:rPr>
                <w:lang w:val="es-MX"/>
              </w:rPr>
              <w:t>Otro: ________________________</w:t>
            </w:r>
            <w:r>
              <w:t>___________________________________________</w:t>
            </w:r>
          </w:p>
        </w:tc>
      </w:tr>
      <w:tr w:rsidR="001E7FC1" w:rsidTr="001E7FC1">
        <w:trPr>
          <w:trHeight w:val="163"/>
        </w:trPr>
        <w:tc>
          <w:tcPr>
            <w:tcW w:w="1632" w:type="dxa"/>
            <w:vMerge/>
            <w:tcBorders>
              <w:left w:val="single" w:sz="4" w:space="0" w:color="auto"/>
              <w:bottom w:val="single" w:sz="4" w:space="0" w:color="auto"/>
              <w:right w:val="single" w:sz="4" w:space="0" w:color="auto"/>
            </w:tcBorders>
            <w:vAlign w:val="center"/>
          </w:tcPr>
          <w:p w:rsidR="001E7FC1" w:rsidRDefault="001E7FC1" w:rsidP="001E7FC1">
            <w:pPr>
              <w:framePr w:hSpace="141" w:wrap="around" w:vAnchor="text" w:hAnchor="page" w:x="686" w:y="169"/>
              <w:rPr>
                <w:b/>
                <w:sz w:val="20"/>
                <w:lang w:val="es-ES_tradnl"/>
              </w:rPr>
            </w:pPr>
          </w:p>
        </w:tc>
        <w:tc>
          <w:tcPr>
            <w:tcW w:w="9286" w:type="dxa"/>
            <w:tcBorders>
              <w:top w:val="nil"/>
              <w:left w:val="single" w:sz="4" w:space="0" w:color="auto"/>
              <w:bottom w:val="single" w:sz="4" w:space="0" w:color="auto"/>
              <w:right w:val="single" w:sz="4" w:space="0" w:color="auto"/>
            </w:tcBorders>
          </w:tcPr>
          <w:p w:rsidR="001E7FC1" w:rsidRDefault="001E7FC1" w:rsidP="001E7FC1">
            <w:pPr>
              <w:framePr w:hSpace="141" w:wrap="around" w:vAnchor="text" w:hAnchor="page" w:x="686" w:y="169"/>
            </w:pPr>
          </w:p>
        </w:tc>
      </w:tr>
      <w:tr w:rsidR="001E7FC1" w:rsidTr="001E7FC1">
        <w:trPr>
          <w:trHeight w:val="567"/>
        </w:trPr>
        <w:tc>
          <w:tcPr>
            <w:tcW w:w="10918" w:type="dxa"/>
            <w:gridSpan w:val="2"/>
            <w:tcBorders>
              <w:top w:val="nil"/>
              <w:left w:val="nil"/>
              <w:bottom w:val="single" w:sz="4" w:space="0" w:color="auto"/>
              <w:right w:val="nil"/>
            </w:tcBorders>
          </w:tcPr>
          <w:p w:rsidR="001E7FC1" w:rsidRDefault="001E7FC1" w:rsidP="001E7FC1">
            <w:pPr>
              <w:pStyle w:val="Ttulo6"/>
              <w:framePr w:wrap="around" w:hAnchor="page" w:x="686" w:y="169"/>
            </w:pPr>
          </w:p>
          <w:p w:rsidR="001E7FC1" w:rsidRDefault="00977770" w:rsidP="001E7FC1">
            <w:pPr>
              <w:pStyle w:val="Ttulo6"/>
              <w:framePr w:wrap="around" w:hAnchor="page" w:x="686" w:y="169"/>
            </w:pPr>
            <w:hyperlink w:anchor="_SOLICITUD_DE_REGISTRO_DE PROYECTO" w:tooltip="Especificar los datos solicitados del organismo dependiente de la institución." w:history="1">
              <w:r w:rsidR="001E7FC1">
                <w:rPr>
                  <w:rStyle w:val="Hipervnculo"/>
                </w:rPr>
                <w:t>Datos de la Dependencia</w:t>
              </w:r>
            </w:hyperlink>
            <w:r w:rsidR="001E7FC1">
              <w:rPr>
                <w:rStyle w:val="Hipervnculo"/>
              </w:rPr>
              <w:t xml:space="preserve"> </w:t>
            </w:r>
            <w:r w:rsidR="001E7FC1">
              <w:t>:</w:t>
            </w:r>
          </w:p>
        </w:tc>
      </w:tr>
      <w:tr w:rsidR="001E7FC1" w:rsidRPr="00853B56" w:rsidTr="001E7FC1">
        <w:trPr>
          <w:trHeight w:val="567"/>
        </w:trPr>
        <w:tc>
          <w:tcPr>
            <w:tcW w:w="1632" w:type="dxa"/>
            <w:tcBorders>
              <w:top w:val="single" w:sz="4" w:space="0" w:color="auto"/>
              <w:bottom w:val="single" w:sz="4" w:space="0" w:color="auto"/>
            </w:tcBorders>
            <w:vAlign w:val="center"/>
          </w:tcPr>
          <w:p w:rsidR="001E7FC1" w:rsidRDefault="001E7FC1" w:rsidP="001E7FC1">
            <w:pPr>
              <w:framePr w:hSpace="141" w:wrap="around" w:vAnchor="text" w:hAnchor="page" w:x="686" w:y="169"/>
              <w:rPr>
                <w:sz w:val="22"/>
                <w:lang w:val="es-ES_tradnl"/>
              </w:rPr>
            </w:pPr>
            <w:r>
              <w:rPr>
                <w:sz w:val="22"/>
                <w:lang w:val="es-ES_tradnl"/>
              </w:rPr>
              <w:t>Nombre:</w:t>
            </w:r>
          </w:p>
        </w:tc>
        <w:tc>
          <w:tcPr>
            <w:tcW w:w="9286" w:type="dxa"/>
            <w:tcBorders>
              <w:top w:val="single" w:sz="4" w:space="0" w:color="auto"/>
              <w:bottom w:val="single" w:sz="4" w:space="0" w:color="auto"/>
            </w:tcBorders>
            <w:vAlign w:val="center"/>
          </w:tcPr>
          <w:p w:rsidR="001E7FC1" w:rsidRDefault="00C95AED" w:rsidP="001E7FC1">
            <w:pPr>
              <w:framePr w:hSpace="141" w:wrap="around" w:vAnchor="text" w:hAnchor="page" w:x="686" w:y="169"/>
              <w:jc w:val="both"/>
              <w:rPr>
                <w:sz w:val="22"/>
                <w:lang w:val="es-MX"/>
              </w:rPr>
            </w:pPr>
            <w:r>
              <w:rPr>
                <w:sz w:val="22"/>
                <w:lang w:val="es-MX"/>
              </w:rPr>
              <w:t>SERVICIO DE ADMINISTRACION TRIBUTARIA (SAT)</w:t>
            </w:r>
          </w:p>
          <w:p w:rsidR="001E7FC1" w:rsidRPr="00BE20F1" w:rsidRDefault="001E7FC1" w:rsidP="001E7FC1">
            <w:pPr>
              <w:framePr w:hSpace="141" w:wrap="around" w:vAnchor="text" w:hAnchor="page" w:x="686" w:y="169"/>
              <w:jc w:val="both"/>
              <w:rPr>
                <w:sz w:val="22"/>
                <w:lang w:val="es-MX"/>
              </w:rPr>
            </w:pPr>
          </w:p>
        </w:tc>
      </w:tr>
      <w:tr w:rsidR="001E7FC1" w:rsidRPr="00853B56" w:rsidTr="001E7FC1">
        <w:trPr>
          <w:trHeight w:val="283"/>
        </w:trPr>
        <w:tc>
          <w:tcPr>
            <w:tcW w:w="1632" w:type="dxa"/>
            <w:tcBorders>
              <w:top w:val="single" w:sz="4" w:space="0" w:color="auto"/>
              <w:bottom w:val="single" w:sz="4" w:space="0" w:color="auto"/>
            </w:tcBorders>
            <w:vAlign w:val="center"/>
          </w:tcPr>
          <w:p w:rsidR="001E7FC1" w:rsidRDefault="001E7FC1" w:rsidP="001E7FC1">
            <w:pPr>
              <w:framePr w:hSpace="141" w:wrap="around" w:vAnchor="text" w:hAnchor="page" w:x="686" w:y="169"/>
              <w:rPr>
                <w:sz w:val="22"/>
                <w:lang w:val="es-ES_tradnl"/>
              </w:rPr>
            </w:pPr>
            <w:r>
              <w:rPr>
                <w:sz w:val="22"/>
                <w:lang w:val="es-ES_tradnl"/>
              </w:rPr>
              <w:t>Dirección:</w:t>
            </w:r>
          </w:p>
        </w:tc>
        <w:tc>
          <w:tcPr>
            <w:tcW w:w="9286" w:type="dxa"/>
            <w:tcBorders>
              <w:top w:val="single" w:sz="4" w:space="0" w:color="auto"/>
              <w:bottom w:val="single" w:sz="4" w:space="0" w:color="auto"/>
            </w:tcBorders>
            <w:vAlign w:val="center"/>
          </w:tcPr>
          <w:p w:rsidR="001E7FC1" w:rsidRDefault="00C95AED" w:rsidP="001E7FC1">
            <w:pPr>
              <w:framePr w:hSpace="141" w:wrap="around" w:vAnchor="text" w:hAnchor="page" w:x="686" w:y="169"/>
              <w:jc w:val="both"/>
              <w:rPr>
                <w:sz w:val="22"/>
                <w:lang w:val="es-ES_tradnl"/>
              </w:rPr>
            </w:pPr>
            <w:r>
              <w:rPr>
                <w:sz w:val="22"/>
                <w:lang w:val="es-ES_tradnl"/>
              </w:rPr>
              <w:t xml:space="preserve">Calle 1-B No. 363 por 8 y 10 </w:t>
            </w:r>
            <w:proofErr w:type="spellStart"/>
            <w:r>
              <w:rPr>
                <w:sz w:val="22"/>
                <w:lang w:val="es-ES_tradnl"/>
              </w:rPr>
              <w:t>Fracc</w:t>
            </w:r>
            <w:proofErr w:type="spellEnd"/>
            <w:r>
              <w:rPr>
                <w:sz w:val="22"/>
                <w:lang w:val="es-ES_tradnl"/>
              </w:rPr>
              <w:t xml:space="preserve">. Gonzalo Guerrero C.P. 97115 </w:t>
            </w:r>
            <w:proofErr w:type="spellStart"/>
            <w:r>
              <w:rPr>
                <w:sz w:val="22"/>
                <w:lang w:val="es-ES_tradnl"/>
              </w:rPr>
              <w:t>Merida</w:t>
            </w:r>
            <w:proofErr w:type="spellEnd"/>
            <w:r>
              <w:rPr>
                <w:sz w:val="22"/>
                <w:lang w:val="es-ES_tradnl"/>
              </w:rPr>
              <w:t xml:space="preserve">, </w:t>
            </w:r>
            <w:proofErr w:type="spellStart"/>
            <w:r>
              <w:rPr>
                <w:sz w:val="22"/>
                <w:lang w:val="es-ES_tradnl"/>
              </w:rPr>
              <w:t>Yucatan</w:t>
            </w:r>
            <w:proofErr w:type="spellEnd"/>
          </w:p>
        </w:tc>
      </w:tr>
      <w:tr w:rsidR="001E7FC1" w:rsidRPr="00C95AED" w:rsidTr="001E7FC1">
        <w:trPr>
          <w:trHeight w:val="283"/>
        </w:trPr>
        <w:tc>
          <w:tcPr>
            <w:tcW w:w="1632" w:type="dxa"/>
            <w:tcBorders>
              <w:top w:val="single" w:sz="4" w:space="0" w:color="auto"/>
              <w:bottom w:val="single" w:sz="4" w:space="0" w:color="auto"/>
            </w:tcBorders>
            <w:vAlign w:val="center"/>
          </w:tcPr>
          <w:p w:rsidR="001E7FC1" w:rsidRDefault="001E7FC1" w:rsidP="001E7FC1">
            <w:pPr>
              <w:framePr w:hSpace="141" w:wrap="around" w:vAnchor="text" w:hAnchor="page" w:x="686" w:y="169"/>
              <w:rPr>
                <w:sz w:val="22"/>
                <w:lang w:val="es-ES_tradnl"/>
              </w:rPr>
            </w:pPr>
            <w:r>
              <w:rPr>
                <w:sz w:val="22"/>
                <w:lang w:val="es-ES_tradnl"/>
              </w:rPr>
              <w:t>Teléfono y fax:</w:t>
            </w:r>
          </w:p>
        </w:tc>
        <w:tc>
          <w:tcPr>
            <w:tcW w:w="9286" w:type="dxa"/>
            <w:tcBorders>
              <w:top w:val="single" w:sz="4" w:space="0" w:color="auto"/>
              <w:bottom w:val="single" w:sz="4" w:space="0" w:color="auto"/>
            </w:tcBorders>
            <w:vAlign w:val="center"/>
          </w:tcPr>
          <w:p w:rsidR="001E7FC1" w:rsidRDefault="00C95AED" w:rsidP="001E7FC1">
            <w:pPr>
              <w:framePr w:hSpace="141" w:wrap="around" w:vAnchor="text" w:hAnchor="page" w:x="686" w:y="169"/>
              <w:jc w:val="both"/>
              <w:rPr>
                <w:sz w:val="22"/>
                <w:lang w:val="es-ES_tradnl"/>
              </w:rPr>
            </w:pPr>
            <w:r>
              <w:rPr>
                <w:sz w:val="22"/>
                <w:lang w:val="es-ES_tradnl"/>
              </w:rPr>
              <w:t>9-42-67-52-o 9-42-67-69</w:t>
            </w:r>
          </w:p>
        </w:tc>
      </w:tr>
    </w:tbl>
    <w:p w:rsidR="009C3011" w:rsidRDefault="009C3011">
      <w:pPr>
        <w:jc w:val="both"/>
        <w:rPr>
          <w:sz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77"/>
      </w:tblGrid>
      <w:tr w:rsidR="009C3011">
        <w:trPr>
          <w:jc w:val="center"/>
        </w:trPr>
        <w:tc>
          <w:tcPr>
            <w:tcW w:w="10877" w:type="dxa"/>
            <w:tcBorders>
              <w:top w:val="nil"/>
              <w:left w:val="nil"/>
              <w:bottom w:val="nil"/>
              <w:right w:val="nil"/>
            </w:tcBorders>
          </w:tcPr>
          <w:p w:rsidR="009C3011" w:rsidRDefault="00977770">
            <w:pPr>
              <w:pStyle w:val="Ttulo8"/>
            </w:pPr>
            <w:hyperlink w:anchor="_SOLICITUD_DE_REGISTRO_DE PROYECTO" w:tooltip="Se refiere al lugar (departamento) donde labora el responsable de conducir el proyecto de servicio social." w:history="1">
              <w:r w:rsidR="009C3011">
                <w:rPr>
                  <w:rStyle w:val="Hipervnculo"/>
                </w:rPr>
                <w:t>Unidad Receptora</w:t>
              </w:r>
            </w:hyperlink>
            <w:r w:rsidR="009C3011">
              <w:t>:</w:t>
            </w:r>
          </w:p>
        </w:tc>
      </w:tr>
      <w:tr w:rsidR="009C3011" w:rsidRPr="00853B56">
        <w:trPr>
          <w:jc w:val="center"/>
        </w:trPr>
        <w:tc>
          <w:tcPr>
            <w:tcW w:w="10877" w:type="dxa"/>
            <w:tcBorders>
              <w:top w:val="single" w:sz="4" w:space="0" w:color="auto"/>
            </w:tcBorders>
          </w:tcPr>
          <w:p w:rsidR="009C3011" w:rsidRDefault="009C3011" w:rsidP="00E161ED">
            <w:pPr>
              <w:jc w:val="both"/>
              <w:rPr>
                <w:sz w:val="22"/>
                <w:lang w:val="es-ES_tradnl"/>
              </w:rPr>
            </w:pPr>
          </w:p>
          <w:p w:rsidR="00E161ED" w:rsidRDefault="00C95AED" w:rsidP="00750FE4">
            <w:pPr>
              <w:jc w:val="both"/>
              <w:rPr>
                <w:sz w:val="22"/>
                <w:lang w:val="es-ES_tradnl"/>
              </w:rPr>
            </w:pPr>
            <w:r>
              <w:rPr>
                <w:sz w:val="22"/>
                <w:lang w:val="es-ES_tradnl"/>
              </w:rPr>
              <w:t xml:space="preserve">Administración Desconcentrada de </w:t>
            </w:r>
            <w:r w:rsidR="00750FE4">
              <w:rPr>
                <w:sz w:val="22"/>
                <w:lang w:val="es-ES_tradnl"/>
              </w:rPr>
              <w:t xml:space="preserve">Auditoría Fiscal Federal </w:t>
            </w:r>
            <w:r>
              <w:rPr>
                <w:sz w:val="22"/>
                <w:lang w:val="es-ES_tradnl"/>
              </w:rPr>
              <w:t xml:space="preserve">de </w:t>
            </w:r>
            <w:proofErr w:type="spellStart"/>
            <w:r>
              <w:rPr>
                <w:sz w:val="22"/>
                <w:lang w:val="es-ES_tradnl"/>
              </w:rPr>
              <w:t>Yucatan</w:t>
            </w:r>
            <w:proofErr w:type="spellEnd"/>
            <w:r>
              <w:rPr>
                <w:sz w:val="22"/>
                <w:lang w:val="es-ES_tradnl"/>
              </w:rPr>
              <w:t xml:space="preserve"> “1” con Sede en </w:t>
            </w:r>
            <w:proofErr w:type="spellStart"/>
            <w:r>
              <w:rPr>
                <w:sz w:val="22"/>
                <w:lang w:val="es-ES_tradnl"/>
              </w:rPr>
              <w:t>Yucatan</w:t>
            </w:r>
            <w:proofErr w:type="spellEnd"/>
            <w:r>
              <w:rPr>
                <w:sz w:val="22"/>
                <w:lang w:val="es-ES_tradnl"/>
              </w:rPr>
              <w:t>.</w:t>
            </w:r>
          </w:p>
        </w:tc>
      </w:tr>
    </w:tbl>
    <w:p w:rsidR="009C3011" w:rsidRDefault="00977770">
      <w:pPr>
        <w:ind w:left="720" w:hanging="720"/>
        <w:jc w:val="both"/>
        <w:rPr>
          <w:b/>
          <w:i/>
          <w:sz w:val="22"/>
          <w:lang w:val="es-ES_tradnl"/>
        </w:rPr>
      </w:pPr>
      <w:hyperlink w:anchor="_Justificación_Social_(Máximo_¼ de p" w:tooltip="Deberá estar relacionado con la intención y objetivo del Proyecto(preferentemente no mayor a 20 palabras)" w:history="1">
        <w:r w:rsidR="009C3011" w:rsidRPr="004012BF">
          <w:rPr>
            <w:rStyle w:val="Hipervnculo"/>
            <w:b/>
            <w:sz w:val="22"/>
            <w:lang w:val="es-ES_tradnl"/>
          </w:rPr>
          <w:t>Nombre del Proyecto Social</w:t>
        </w:r>
      </w:hyperlink>
      <w:r w:rsidR="009C3011">
        <w:rPr>
          <w:b/>
          <w:sz w:val="22"/>
          <w:lang w:val="es-ES_tradnl"/>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0"/>
      </w:tblGrid>
      <w:tr w:rsidR="009C3011" w:rsidRPr="00BE20F1">
        <w:tc>
          <w:tcPr>
            <w:tcW w:w="10800" w:type="dxa"/>
            <w:tcBorders>
              <w:bottom w:val="single" w:sz="4" w:space="0" w:color="auto"/>
            </w:tcBorders>
          </w:tcPr>
          <w:p w:rsidR="009C3011" w:rsidRPr="00BE20F1" w:rsidRDefault="0021288A" w:rsidP="00E161ED">
            <w:pPr>
              <w:widowControl/>
              <w:jc w:val="both"/>
              <w:rPr>
                <w:sz w:val="22"/>
                <w:lang w:val="es-MX"/>
              </w:rPr>
            </w:pPr>
            <w:r>
              <w:rPr>
                <w:sz w:val="22"/>
                <w:lang w:val="es-MX"/>
              </w:rPr>
              <w:t>Aprendiendo a Fiscalizar</w:t>
            </w:r>
          </w:p>
        </w:tc>
      </w:tr>
    </w:tbl>
    <w:p w:rsidR="009C3011" w:rsidRDefault="009C3011">
      <w:pPr>
        <w:jc w:val="both"/>
        <w:rPr>
          <w:sz w:val="22"/>
          <w:lang w:val="es-ES_tradnl"/>
        </w:rPr>
      </w:pPr>
    </w:p>
    <w:p w:rsidR="00AE5A7E" w:rsidRDefault="00C938B8">
      <w:pPr>
        <w:jc w:val="both"/>
        <w:rPr>
          <w:sz w:val="22"/>
          <w:u w:val="single"/>
          <w:lang w:val="es-ES_tradnl"/>
        </w:rPr>
      </w:pPr>
      <w:r>
        <w:rPr>
          <w:b/>
          <w:sz w:val="22"/>
          <w:lang w:val="es-ES_tradnl"/>
        </w:rPr>
        <w:t>Vigencia del Proyecto</w:t>
      </w:r>
      <w:r w:rsidR="00C96012" w:rsidRPr="00123AE0">
        <w:rPr>
          <w:b/>
          <w:sz w:val="22"/>
          <w:lang w:val="es-ES_tradnl"/>
        </w:rPr>
        <w:t>:</w:t>
      </w:r>
      <w:r w:rsidR="00B716BC">
        <w:rPr>
          <w:b/>
          <w:sz w:val="22"/>
          <w:lang w:val="es-ES_tradnl"/>
        </w:rPr>
        <w:t xml:space="preserve"> </w:t>
      </w:r>
      <w:r w:rsidR="00B716BC">
        <w:rPr>
          <w:sz w:val="22"/>
          <w:u w:val="single"/>
          <w:lang w:val="es-ES_tradnl"/>
        </w:rPr>
        <w:t xml:space="preserve">Seleccionar con una </w:t>
      </w:r>
      <w:r w:rsidR="00B716BC" w:rsidRPr="00674699">
        <w:rPr>
          <w:b/>
          <w:sz w:val="22"/>
          <w:u w:val="single"/>
          <w:lang w:val="es-ES_tradnl"/>
        </w:rPr>
        <w:t>X</w:t>
      </w:r>
      <w:r w:rsidR="00B716BC">
        <w:rPr>
          <w:sz w:val="22"/>
          <w:u w:val="single"/>
          <w:lang w:val="es-ES_tradnl"/>
        </w:rPr>
        <w:t xml:space="preserve"> </w:t>
      </w:r>
      <w:r w:rsidR="001B3397">
        <w:rPr>
          <w:sz w:val="22"/>
          <w:u w:val="single"/>
          <w:lang w:val="es-ES_tradnl"/>
        </w:rPr>
        <w:t xml:space="preserve">el o los semestre(s) que el </w:t>
      </w:r>
      <w:r w:rsidR="00B601CA">
        <w:rPr>
          <w:b/>
          <w:sz w:val="22"/>
          <w:u w:val="single"/>
          <w:lang w:val="es-ES_tradnl"/>
        </w:rPr>
        <w:t>proyecto estará</w:t>
      </w:r>
      <w:r w:rsidR="001B3397" w:rsidRPr="001B3397">
        <w:rPr>
          <w:b/>
          <w:sz w:val="22"/>
          <w:u w:val="single"/>
          <w:lang w:val="es-ES_tradnl"/>
        </w:rPr>
        <w:t xml:space="preserve"> vigente</w:t>
      </w:r>
      <w:r w:rsidR="001B3397">
        <w:rPr>
          <w:sz w:val="22"/>
          <w:u w:val="single"/>
          <w:lang w:val="es-ES_tradnl"/>
        </w:rPr>
        <w:t>:</w:t>
      </w:r>
      <w:r w:rsidR="00AE5A7E">
        <w:rPr>
          <w:sz w:val="22"/>
          <w:u w:val="single"/>
          <w:lang w:val="es-ES_tradnl"/>
        </w:rPr>
        <w:t xml:space="preserve"> </w:t>
      </w:r>
    </w:p>
    <w:p w:rsidR="00C96012" w:rsidRDefault="00C96012">
      <w:pPr>
        <w:jc w:val="both"/>
        <w:rPr>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2690"/>
        <w:gridCol w:w="2408"/>
        <w:gridCol w:w="2125"/>
      </w:tblGrid>
      <w:tr w:rsidR="00C938B8" w:rsidRPr="00EC33A2" w:rsidTr="00B716BC">
        <w:trPr>
          <w:jc w:val="center"/>
        </w:trPr>
        <w:tc>
          <w:tcPr>
            <w:tcW w:w="5341" w:type="dxa"/>
            <w:gridSpan w:val="2"/>
            <w:shd w:val="clear" w:color="auto" w:fill="BFBFBF"/>
          </w:tcPr>
          <w:p w:rsidR="00C938B8" w:rsidRPr="00B716BC" w:rsidRDefault="00895A11" w:rsidP="008D19E1">
            <w:pPr>
              <w:jc w:val="center"/>
              <w:rPr>
                <w:b/>
                <w:sz w:val="22"/>
                <w:lang w:val="es-ES_tradnl"/>
              </w:rPr>
            </w:pPr>
            <w:r>
              <w:rPr>
                <w:b/>
                <w:sz w:val="22"/>
                <w:lang w:val="es-ES_tradnl"/>
              </w:rPr>
              <w:t>20</w:t>
            </w:r>
            <w:r w:rsidR="008D19E1">
              <w:rPr>
                <w:b/>
                <w:sz w:val="22"/>
                <w:lang w:val="es-ES_tradnl"/>
              </w:rPr>
              <w:t>1</w:t>
            </w:r>
            <w:r w:rsidR="005E4094">
              <w:rPr>
                <w:b/>
                <w:sz w:val="22"/>
                <w:lang w:val="es-ES_tradnl"/>
              </w:rPr>
              <w:t>7</w:t>
            </w:r>
          </w:p>
        </w:tc>
        <w:tc>
          <w:tcPr>
            <w:tcW w:w="4533" w:type="dxa"/>
            <w:gridSpan w:val="2"/>
            <w:shd w:val="clear" w:color="auto" w:fill="BFBFBF"/>
          </w:tcPr>
          <w:p w:rsidR="00C938B8" w:rsidRPr="00B716BC" w:rsidRDefault="00C938B8" w:rsidP="008D19E1">
            <w:pPr>
              <w:jc w:val="center"/>
              <w:rPr>
                <w:b/>
                <w:sz w:val="22"/>
                <w:lang w:val="es-ES_tradnl"/>
              </w:rPr>
            </w:pPr>
            <w:r w:rsidRPr="00B716BC">
              <w:rPr>
                <w:b/>
                <w:sz w:val="22"/>
                <w:lang w:val="es-ES_tradnl"/>
              </w:rPr>
              <w:t>20</w:t>
            </w:r>
            <w:r w:rsidR="008D19E1">
              <w:rPr>
                <w:b/>
                <w:sz w:val="22"/>
                <w:lang w:val="es-ES_tradnl"/>
              </w:rPr>
              <w:t>1</w:t>
            </w:r>
            <w:r w:rsidR="005E4094">
              <w:rPr>
                <w:b/>
                <w:sz w:val="22"/>
                <w:lang w:val="es-ES_tradnl"/>
              </w:rPr>
              <w:t>8</w:t>
            </w:r>
          </w:p>
        </w:tc>
      </w:tr>
      <w:tr w:rsidR="007479F3" w:rsidRPr="00EC33A2" w:rsidTr="00B716BC">
        <w:trPr>
          <w:jc w:val="center"/>
        </w:trPr>
        <w:tc>
          <w:tcPr>
            <w:tcW w:w="2651" w:type="dxa"/>
          </w:tcPr>
          <w:p w:rsidR="00C938B8" w:rsidRPr="00EC33A2" w:rsidRDefault="00C938B8" w:rsidP="00EC33A2">
            <w:pPr>
              <w:jc w:val="center"/>
              <w:rPr>
                <w:sz w:val="18"/>
                <w:szCs w:val="18"/>
                <w:lang w:val="es-ES_tradnl"/>
              </w:rPr>
            </w:pPr>
            <w:r w:rsidRPr="00EC33A2">
              <w:rPr>
                <w:sz w:val="18"/>
                <w:szCs w:val="18"/>
                <w:lang w:val="es-ES_tradnl"/>
              </w:rPr>
              <w:t>Primer Semestre</w:t>
            </w:r>
          </w:p>
        </w:tc>
        <w:tc>
          <w:tcPr>
            <w:tcW w:w="2690" w:type="dxa"/>
          </w:tcPr>
          <w:p w:rsidR="00C938B8" w:rsidRPr="00EC33A2" w:rsidRDefault="00C938B8" w:rsidP="00EC33A2">
            <w:pPr>
              <w:jc w:val="center"/>
              <w:rPr>
                <w:sz w:val="18"/>
                <w:szCs w:val="18"/>
                <w:lang w:val="es-ES_tradnl"/>
              </w:rPr>
            </w:pPr>
            <w:r w:rsidRPr="00EC33A2">
              <w:rPr>
                <w:sz w:val="18"/>
                <w:szCs w:val="18"/>
                <w:lang w:val="es-ES_tradnl"/>
              </w:rPr>
              <w:t>Segundo Semestre</w:t>
            </w:r>
          </w:p>
        </w:tc>
        <w:tc>
          <w:tcPr>
            <w:tcW w:w="2408" w:type="dxa"/>
          </w:tcPr>
          <w:p w:rsidR="00C938B8" w:rsidRPr="00EC33A2" w:rsidRDefault="00C938B8" w:rsidP="00EC33A2">
            <w:pPr>
              <w:jc w:val="center"/>
              <w:rPr>
                <w:sz w:val="18"/>
                <w:szCs w:val="18"/>
                <w:lang w:val="es-ES_tradnl"/>
              </w:rPr>
            </w:pPr>
            <w:r w:rsidRPr="00EC33A2">
              <w:rPr>
                <w:sz w:val="18"/>
                <w:szCs w:val="18"/>
                <w:lang w:val="es-ES_tradnl"/>
              </w:rPr>
              <w:t>Primer Semestre</w:t>
            </w:r>
          </w:p>
        </w:tc>
        <w:tc>
          <w:tcPr>
            <w:tcW w:w="2125" w:type="dxa"/>
          </w:tcPr>
          <w:p w:rsidR="00C938B8" w:rsidRPr="00EC33A2" w:rsidRDefault="00C938B8" w:rsidP="00EC33A2">
            <w:pPr>
              <w:jc w:val="center"/>
              <w:rPr>
                <w:sz w:val="18"/>
                <w:szCs w:val="18"/>
                <w:lang w:val="es-ES_tradnl"/>
              </w:rPr>
            </w:pPr>
            <w:r w:rsidRPr="00EC33A2">
              <w:rPr>
                <w:sz w:val="18"/>
                <w:szCs w:val="18"/>
                <w:lang w:val="es-ES_tradnl"/>
              </w:rPr>
              <w:t>Segundo Semestre</w:t>
            </w:r>
          </w:p>
        </w:tc>
      </w:tr>
      <w:tr w:rsidR="007479F3" w:rsidRPr="00EC33A2" w:rsidTr="00B716BC">
        <w:trPr>
          <w:jc w:val="center"/>
        </w:trPr>
        <w:tc>
          <w:tcPr>
            <w:tcW w:w="2651" w:type="dxa"/>
          </w:tcPr>
          <w:p w:rsidR="00C938B8" w:rsidRPr="008D246F" w:rsidRDefault="00C95AED" w:rsidP="00B716BC">
            <w:pPr>
              <w:jc w:val="center"/>
              <w:rPr>
                <w:b/>
                <w:sz w:val="22"/>
                <w:lang w:val="es-ES_tradnl"/>
              </w:rPr>
            </w:pPr>
            <w:r>
              <w:rPr>
                <w:b/>
                <w:sz w:val="22"/>
                <w:lang w:val="es-ES_tradnl"/>
              </w:rPr>
              <w:t>X</w:t>
            </w:r>
          </w:p>
        </w:tc>
        <w:tc>
          <w:tcPr>
            <w:tcW w:w="2690" w:type="dxa"/>
          </w:tcPr>
          <w:p w:rsidR="00C938B8" w:rsidRPr="008D246F" w:rsidRDefault="00C95AED" w:rsidP="00B716BC">
            <w:pPr>
              <w:jc w:val="center"/>
              <w:rPr>
                <w:b/>
                <w:sz w:val="22"/>
                <w:lang w:val="es-ES_tradnl"/>
              </w:rPr>
            </w:pPr>
            <w:r>
              <w:rPr>
                <w:b/>
                <w:sz w:val="22"/>
                <w:lang w:val="es-ES_tradnl"/>
              </w:rPr>
              <w:t>X</w:t>
            </w:r>
          </w:p>
        </w:tc>
        <w:tc>
          <w:tcPr>
            <w:tcW w:w="2408" w:type="dxa"/>
          </w:tcPr>
          <w:p w:rsidR="00C938B8" w:rsidRPr="008D246F" w:rsidRDefault="00C95AED" w:rsidP="00B716BC">
            <w:pPr>
              <w:jc w:val="center"/>
              <w:rPr>
                <w:b/>
                <w:sz w:val="22"/>
                <w:lang w:val="es-ES_tradnl"/>
              </w:rPr>
            </w:pPr>
            <w:r>
              <w:rPr>
                <w:b/>
                <w:sz w:val="22"/>
                <w:lang w:val="es-ES_tradnl"/>
              </w:rPr>
              <w:t>X</w:t>
            </w:r>
          </w:p>
        </w:tc>
        <w:tc>
          <w:tcPr>
            <w:tcW w:w="2125" w:type="dxa"/>
          </w:tcPr>
          <w:p w:rsidR="00C938B8" w:rsidRPr="008D246F" w:rsidRDefault="00C95AED" w:rsidP="00B716BC">
            <w:pPr>
              <w:jc w:val="center"/>
              <w:rPr>
                <w:b/>
                <w:sz w:val="22"/>
                <w:lang w:val="es-ES_tradnl"/>
              </w:rPr>
            </w:pPr>
            <w:r>
              <w:rPr>
                <w:b/>
                <w:sz w:val="22"/>
                <w:lang w:val="es-ES_tradnl"/>
              </w:rPr>
              <w:t>X</w:t>
            </w:r>
          </w:p>
        </w:tc>
      </w:tr>
    </w:tbl>
    <w:p w:rsidR="005E4094" w:rsidRPr="00E8172C" w:rsidRDefault="005E4094" w:rsidP="005E4094">
      <w:pPr>
        <w:jc w:val="both"/>
        <w:rPr>
          <w:color w:val="FF0000"/>
          <w:sz w:val="18"/>
          <w:szCs w:val="18"/>
          <w:lang w:val="es-ES_tradnl"/>
        </w:rPr>
      </w:pPr>
      <w:r>
        <w:rPr>
          <w:color w:val="FF0000"/>
          <w:sz w:val="18"/>
          <w:szCs w:val="18"/>
          <w:lang w:val="es-ES_tradnl"/>
        </w:rPr>
        <w:t xml:space="preserve">Nota: esta vigencia dependerá del </w:t>
      </w:r>
      <w:r w:rsidRPr="00E8172C">
        <w:rPr>
          <w:color w:val="FF0000"/>
          <w:sz w:val="18"/>
          <w:szCs w:val="18"/>
          <w:lang w:val="es-ES_tradnl"/>
        </w:rPr>
        <w:t>desarrollo del proyecto durante el seguimiento y supervisión realizado por la Universidad Autónoma de Yucatán.</w:t>
      </w:r>
    </w:p>
    <w:p w:rsidR="000E5B65" w:rsidRDefault="000E5B65">
      <w:pPr>
        <w:jc w:val="both"/>
        <w:rPr>
          <w:sz w:val="18"/>
          <w:szCs w:val="18"/>
          <w:lang w:val="es-ES_tradnl"/>
        </w:rPr>
      </w:pPr>
    </w:p>
    <w:p w:rsidR="005E4094" w:rsidRDefault="005E4094">
      <w:pPr>
        <w:jc w:val="both"/>
        <w:rPr>
          <w:sz w:val="18"/>
          <w:szCs w:val="18"/>
          <w:lang w:val="es-ES_tradnl"/>
        </w:rPr>
      </w:pPr>
    </w:p>
    <w:p w:rsidR="006510B4" w:rsidRDefault="006510B4" w:rsidP="006510B4">
      <w:pPr>
        <w:jc w:val="both"/>
        <w:rPr>
          <w:b/>
          <w:sz w:val="22"/>
          <w:lang w:val="es-ES_tradnl"/>
        </w:rPr>
      </w:pPr>
      <w:r>
        <w:rPr>
          <w:b/>
          <w:sz w:val="22"/>
          <w:lang w:val="es-ES_tradnl"/>
        </w:rPr>
        <w:t xml:space="preserve">Función en la que incide: </w:t>
      </w:r>
      <w:r>
        <w:rPr>
          <w:sz w:val="22"/>
          <w:u w:val="single"/>
          <w:lang w:val="es-ES_tradnl"/>
        </w:rPr>
        <w:t xml:space="preserve">Seleccionar con una </w:t>
      </w:r>
      <w:r w:rsidRPr="00674699">
        <w:rPr>
          <w:b/>
          <w:sz w:val="22"/>
          <w:u w:val="single"/>
          <w:lang w:val="es-ES_tradnl"/>
        </w:rPr>
        <w:t>X</w:t>
      </w:r>
      <w:r>
        <w:rPr>
          <w:sz w:val="22"/>
          <w:u w:val="single"/>
          <w:lang w:val="es-ES_tradnl"/>
        </w:rPr>
        <w:t xml:space="preserve"> la opción más adecuada (</w:t>
      </w:r>
      <w:r w:rsidRPr="00674699">
        <w:rPr>
          <w:b/>
          <w:sz w:val="22"/>
          <w:u w:val="single"/>
          <w:lang w:val="es-ES_tradnl"/>
        </w:rPr>
        <w:t>marcar sólo una</w:t>
      </w:r>
      <w:r>
        <w:rPr>
          <w:sz w:val="22"/>
          <w:u w:val="single"/>
          <w:lang w:val="es-ES_tradnl"/>
        </w:rPr>
        <w:t>).</w:t>
      </w:r>
    </w:p>
    <w:p w:rsidR="006510B4" w:rsidRDefault="006510B4" w:rsidP="006510B4">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705"/>
        <w:gridCol w:w="283"/>
        <w:gridCol w:w="1388"/>
        <w:gridCol w:w="739"/>
        <w:gridCol w:w="283"/>
        <w:gridCol w:w="1402"/>
        <w:gridCol w:w="737"/>
      </w:tblGrid>
      <w:tr w:rsidR="009062EB" w:rsidRPr="00497AC4" w:rsidTr="00497AC4">
        <w:trPr>
          <w:jc w:val="center"/>
        </w:trPr>
        <w:tc>
          <w:tcPr>
            <w:tcW w:w="1388" w:type="dxa"/>
            <w:shd w:val="clear" w:color="auto" w:fill="auto"/>
          </w:tcPr>
          <w:p w:rsidR="009062EB" w:rsidRPr="00497AC4" w:rsidRDefault="009062EB" w:rsidP="00497AC4">
            <w:pPr>
              <w:jc w:val="both"/>
              <w:rPr>
                <w:sz w:val="22"/>
                <w:lang w:val="es-ES_tradnl"/>
              </w:rPr>
            </w:pPr>
            <w:r w:rsidRPr="00497AC4">
              <w:rPr>
                <w:sz w:val="22"/>
                <w:lang w:val="es-ES_tradnl"/>
              </w:rPr>
              <w:t>Docencia</w:t>
            </w:r>
          </w:p>
        </w:tc>
        <w:tc>
          <w:tcPr>
            <w:tcW w:w="705" w:type="dxa"/>
            <w:shd w:val="clear" w:color="auto" w:fill="auto"/>
          </w:tcPr>
          <w:p w:rsidR="009062EB" w:rsidRPr="00497AC4" w:rsidRDefault="009062EB" w:rsidP="00497AC4">
            <w:pPr>
              <w:jc w:val="both"/>
              <w:rPr>
                <w:b/>
                <w:sz w:val="22"/>
                <w:lang w:val="es-ES_tradnl"/>
              </w:rPr>
            </w:pPr>
          </w:p>
        </w:tc>
        <w:tc>
          <w:tcPr>
            <w:tcW w:w="283" w:type="dxa"/>
            <w:tcBorders>
              <w:top w:val="nil"/>
              <w:bottom w:val="nil"/>
            </w:tcBorders>
            <w:shd w:val="clear" w:color="auto" w:fill="auto"/>
          </w:tcPr>
          <w:p w:rsidR="009062EB" w:rsidRPr="00497AC4" w:rsidRDefault="009062EB" w:rsidP="00497AC4">
            <w:pPr>
              <w:jc w:val="both"/>
              <w:rPr>
                <w:b/>
                <w:sz w:val="22"/>
                <w:lang w:val="es-ES_tradnl"/>
              </w:rPr>
            </w:pPr>
          </w:p>
        </w:tc>
        <w:tc>
          <w:tcPr>
            <w:tcW w:w="1388" w:type="dxa"/>
            <w:shd w:val="clear" w:color="auto" w:fill="auto"/>
          </w:tcPr>
          <w:p w:rsidR="009062EB" w:rsidRPr="00497AC4" w:rsidRDefault="009062EB" w:rsidP="00497AC4">
            <w:pPr>
              <w:jc w:val="both"/>
              <w:rPr>
                <w:sz w:val="22"/>
                <w:lang w:val="es-ES_tradnl"/>
              </w:rPr>
            </w:pPr>
            <w:r w:rsidRPr="00497AC4">
              <w:rPr>
                <w:sz w:val="22"/>
                <w:lang w:val="es-ES_tradnl"/>
              </w:rPr>
              <w:t>Extensión</w:t>
            </w:r>
          </w:p>
        </w:tc>
        <w:tc>
          <w:tcPr>
            <w:tcW w:w="739" w:type="dxa"/>
            <w:shd w:val="clear" w:color="auto" w:fill="auto"/>
          </w:tcPr>
          <w:p w:rsidR="009062EB" w:rsidRPr="00497AC4" w:rsidRDefault="009062EB" w:rsidP="00497AC4">
            <w:pPr>
              <w:jc w:val="both"/>
              <w:rPr>
                <w:b/>
                <w:sz w:val="22"/>
                <w:lang w:val="es-ES_tradnl"/>
              </w:rPr>
            </w:pPr>
          </w:p>
        </w:tc>
        <w:tc>
          <w:tcPr>
            <w:tcW w:w="283" w:type="dxa"/>
            <w:tcBorders>
              <w:top w:val="nil"/>
              <w:bottom w:val="nil"/>
            </w:tcBorders>
            <w:shd w:val="clear" w:color="auto" w:fill="auto"/>
          </w:tcPr>
          <w:p w:rsidR="009062EB" w:rsidRPr="00497AC4" w:rsidRDefault="009062EB" w:rsidP="00497AC4">
            <w:pPr>
              <w:jc w:val="both"/>
              <w:rPr>
                <w:b/>
                <w:sz w:val="22"/>
                <w:lang w:val="es-ES_tradnl"/>
              </w:rPr>
            </w:pPr>
          </w:p>
        </w:tc>
        <w:tc>
          <w:tcPr>
            <w:tcW w:w="1389" w:type="dxa"/>
            <w:shd w:val="clear" w:color="auto" w:fill="auto"/>
          </w:tcPr>
          <w:p w:rsidR="009062EB" w:rsidRPr="00497AC4" w:rsidRDefault="009062EB" w:rsidP="00497AC4">
            <w:pPr>
              <w:jc w:val="both"/>
              <w:rPr>
                <w:sz w:val="22"/>
                <w:lang w:val="es-ES_tradnl"/>
              </w:rPr>
            </w:pPr>
            <w:r w:rsidRPr="00497AC4">
              <w:rPr>
                <w:sz w:val="22"/>
                <w:lang w:val="es-ES_tradnl"/>
              </w:rPr>
              <w:t>Investigación</w:t>
            </w:r>
          </w:p>
        </w:tc>
        <w:tc>
          <w:tcPr>
            <w:tcW w:w="737" w:type="dxa"/>
            <w:shd w:val="clear" w:color="auto" w:fill="auto"/>
          </w:tcPr>
          <w:p w:rsidR="009062EB" w:rsidRPr="00497AC4" w:rsidRDefault="009062EB" w:rsidP="00497AC4">
            <w:pPr>
              <w:jc w:val="both"/>
              <w:rPr>
                <w:b/>
                <w:sz w:val="22"/>
                <w:lang w:val="es-ES_tradnl"/>
              </w:rPr>
            </w:pPr>
          </w:p>
        </w:tc>
      </w:tr>
    </w:tbl>
    <w:p w:rsidR="009062EB" w:rsidRDefault="009062EB">
      <w:pPr>
        <w:jc w:val="both"/>
        <w:rPr>
          <w:b/>
          <w:sz w:val="22"/>
          <w:lang w:val="es-ES_tradnl"/>
        </w:rPr>
      </w:pPr>
      <w:r>
        <w:rPr>
          <w:b/>
          <w:sz w:val="22"/>
          <w:lang w:val="es-ES_tradnl"/>
        </w:rPr>
        <w:t>Modalidad:</w:t>
      </w:r>
    </w:p>
    <w:p w:rsidR="00180887" w:rsidRDefault="00180887">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705"/>
        <w:gridCol w:w="283"/>
        <w:gridCol w:w="1805"/>
        <w:gridCol w:w="739"/>
        <w:gridCol w:w="283"/>
        <w:gridCol w:w="1732"/>
        <w:gridCol w:w="737"/>
      </w:tblGrid>
      <w:tr w:rsidR="00180887" w:rsidRPr="00497AC4" w:rsidTr="00497AC4">
        <w:trPr>
          <w:jc w:val="center"/>
        </w:trPr>
        <w:tc>
          <w:tcPr>
            <w:tcW w:w="1388" w:type="dxa"/>
            <w:shd w:val="clear" w:color="auto" w:fill="auto"/>
          </w:tcPr>
          <w:p w:rsidR="00180887" w:rsidRPr="00497AC4" w:rsidRDefault="00180887" w:rsidP="00497AC4">
            <w:pPr>
              <w:jc w:val="both"/>
              <w:rPr>
                <w:sz w:val="22"/>
                <w:lang w:val="es-ES_tradnl"/>
              </w:rPr>
            </w:pPr>
            <w:r w:rsidRPr="00497AC4">
              <w:rPr>
                <w:sz w:val="22"/>
                <w:lang w:val="es-ES_tradnl"/>
              </w:rPr>
              <w:t>Unidisciplinario</w:t>
            </w:r>
          </w:p>
        </w:tc>
        <w:tc>
          <w:tcPr>
            <w:tcW w:w="705" w:type="dxa"/>
            <w:shd w:val="clear" w:color="auto" w:fill="auto"/>
          </w:tcPr>
          <w:p w:rsidR="00180887" w:rsidRPr="00497AC4" w:rsidRDefault="00180887" w:rsidP="00497AC4">
            <w:pPr>
              <w:jc w:val="both"/>
              <w:rPr>
                <w:b/>
                <w:sz w:val="22"/>
                <w:lang w:val="es-ES_tradnl"/>
              </w:rPr>
            </w:pPr>
          </w:p>
        </w:tc>
        <w:tc>
          <w:tcPr>
            <w:tcW w:w="283" w:type="dxa"/>
            <w:tcBorders>
              <w:top w:val="nil"/>
              <w:bottom w:val="nil"/>
            </w:tcBorders>
            <w:shd w:val="clear" w:color="auto" w:fill="auto"/>
          </w:tcPr>
          <w:p w:rsidR="00180887" w:rsidRPr="00497AC4" w:rsidRDefault="00180887" w:rsidP="00497AC4">
            <w:pPr>
              <w:jc w:val="both"/>
              <w:rPr>
                <w:b/>
                <w:sz w:val="22"/>
                <w:lang w:val="es-ES_tradnl"/>
              </w:rPr>
            </w:pPr>
          </w:p>
        </w:tc>
        <w:tc>
          <w:tcPr>
            <w:tcW w:w="1388" w:type="dxa"/>
            <w:shd w:val="clear" w:color="auto" w:fill="auto"/>
          </w:tcPr>
          <w:p w:rsidR="00180887" w:rsidRPr="00497AC4" w:rsidRDefault="00180887" w:rsidP="00497AC4">
            <w:pPr>
              <w:jc w:val="both"/>
              <w:rPr>
                <w:sz w:val="22"/>
                <w:lang w:val="es-ES_tradnl"/>
              </w:rPr>
            </w:pPr>
            <w:r w:rsidRPr="00497AC4">
              <w:rPr>
                <w:sz w:val="22"/>
                <w:lang w:val="es-ES_tradnl"/>
              </w:rPr>
              <w:t>Multidisciplinario</w:t>
            </w:r>
          </w:p>
        </w:tc>
        <w:tc>
          <w:tcPr>
            <w:tcW w:w="739" w:type="dxa"/>
            <w:shd w:val="clear" w:color="auto" w:fill="auto"/>
          </w:tcPr>
          <w:p w:rsidR="00180887" w:rsidRPr="00497AC4" w:rsidRDefault="00C95AED" w:rsidP="00497AC4">
            <w:pPr>
              <w:jc w:val="both"/>
              <w:rPr>
                <w:b/>
                <w:sz w:val="22"/>
                <w:lang w:val="es-ES_tradnl"/>
              </w:rPr>
            </w:pPr>
            <w:r>
              <w:rPr>
                <w:b/>
                <w:sz w:val="22"/>
                <w:lang w:val="es-ES_tradnl"/>
              </w:rPr>
              <w:t>X</w:t>
            </w:r>
          </w:p>
        </w:tc>
        <w:tc>
          <w:tcPr>
            <w:tcW w:w="283" w:type="dxa"/>
            <w:tcBorders>
              <w:top w:val="nil"/>
              <w:bottom w:val="nil"/>
            </w:tcBorders>
            <w:shd w:val="clear" w:color="auto" w:fill="auto"/>
          </w:tcPr>
          <w:p w:rsidR="00180887" w:rsidRPr="00497AC4" w:rsidRDefault="00180887" w:rsidP="00497AC4">
            <w:pPr>
              <w:jc w:val="both"/>
              <w:rPr>
                <w:b/>
                <w:sz w:val="22"/>
                <w:lang w:val="es-ES_tradnl"/>
              </w:rPr>
            </w:pPr>
          </w:p>
        </w:tc>
        <w:tc>
          <w:tcPr>
            <w:tcW w:w="1389" w:type="dxa"/>
            <w:shd w:val="clear" w:color="auto" w:fill="auto"/>
          </w:tcPr>
          <w:p w:rsidR="00180887" w:rsidRPr="00497AC4" w:rsidRDefault="00180887" w:rsidP="00497AC4">
            <w:pPr>
              <w:jc w:val="both"/>
              <w:rPr>
                <w:sz w:val="22"/>
                <w:lang w:val="es-ES_tradnl"/>
              </w:rPr>
            </w:pPr>
            <w:r w:rsidRPr="00497AC4">
              <w:rPr>
                <w:sz w:val="22"/>
                <w:lang w:val="es-ES_tradnl"/>
              </w:rPr>
              <w:t>Interdisciplinario</w:t>
            </w:r>
          </w:p>
        </w:tc>
        <w:tc>
          <w:tcPr>
            <w:tcW w:w="737" w:type="dxa"/>
            <w:shd w:val="clear" w:color="auto" w:fill="auto"/>
          </w:tcPr>
          <w:p w:rsidR="00180887" w:rsidRPr="00497AC4" w:rsidRDefault="00180887" w:rsidP="00497AC4">
            <w:pPr>
              <w:jc w:val="both"/>
              <w:rPr>
                <w:b/>
                <w:sz w:val="22"/>
                <w:lang w:val="es-ES_tradnl"/>
              </w:rPr>
            </w:pPr>
          </w:p>
        </w:tc>
      </w:tr>
    </w:tbl>
    <w:p w:rsidR="009062EB" w:rsidRDefault="009062EB">
      <w:pPr>
        <w:jc w:val="both"/>
        <w:rPr>
          <w:b/>
          <w:sz w:val="22"/>
          <w:lang w:val="es-ES_tradnl"/>
        </w:rPr>
      </w:pPr>
    </w:p>
    <w:p w:rsidR="00180887" w:rsidRDefault="00180887">
      <w:pPr>
        <w:jc w:val="both"/>
        <w:rPr>
          <w:b/>
          <w:sz w:val="22"/>
          <w:lang w:val="es-ES_tradnl"/>
        </w:rPr>
      </w:pPr>
    </w:p>
    <w:p w:rsidR="00180887" w:rsidRDefault="00180887">
      <w:pPr>
        <w:jc w:val="both"/>
        <w:rPr>
          <w:b/>
          <w:sz w:val="22"/>
          <w:lang w:val="es-ES_tradnl"/>
        </w:rPr>
      </w:pPr>
    </w:p>
    <w:p w:rsidR="006510B4" w:rsidRDefault="006510B4">
      <w:pPr>
        <w:jc w:val="both"/>
        <w:rPr>
          <w:b/>
          <w:sz w:val="22"/>
          <w:lang w:val="es-ES_tradnl"/>
        </w:rPr>
      </w:pPr>
    </w:p>
    <w:p w:rsidR="009C3011" w:rsidRDefault="00977770">
      <w:pPr>
        <w:jc w:val="both"/>
        <w:rPr>
          <w:b/>
          <w:sz w:val="22"/>
          <w:lang w:val="es-ES_tradnl"/>
        </w:rPr>
      </w:pPr>
      <w:hyperlink w:anchor="_SOLICITUD_DE_REGISTRO_DE PROYECTO" w:tooltip="Marcar con una X a la que corresponde el proyecto, de acuerdo al objetivo del mismo." w:history="1">
        <w:r w:rsidR="009C3011">
          <w:rPr>
            <w:rStyle w:val="Hipervnculo"/>
            <w:b/>
            <w:sz w:val="22"/>
            <w:lang w:val="es-ES_tradnl"/>
          </w:rPr>
          <w:t>Área prioritaria de desarrollo</w:t>
        </w:r>
      </w:hyperlink>
      <w:r w:rsidR="009C3011">
        <w:rPr>
          <w:b/>
          <w:sz w:val="22"/>
          <w:lang w:val="es-ES_tradnl"/>
        </w:rPr>
        <w:t xml:space="preserve">: </w:t>
      </w:r>
      <w:r w:rsidR="009C3011">
        <w:rPr>
          <w:sz w:val="22"/>
          <w:u w:val="single"/>
          <w:lang w:val="es-ES_tradnl"/>
        </w:rPr>
        <w:t xml:space="preserve">Seleccionar con una </w:t>
      </w:r>
      <w:r w:rsidR="009C3011" w:rsidRPr="00674699">
        <w:rPr>
          <w:b/>
          <w:sz w:val="22"/>
          <w:u w:val="single"/>
          <w:lang w:val="es-ES_tradnl"/>
        </w:rPr>
        <w:t>X</w:t>
      </w:r>
      <w:r w:rsidR="009C3011">
        <w:rPr>
          <w:sz w:val="22"/>
          <w:u w:val="single"/>
          <w:lang w:val="es-ES_tradnl"/>
        </w:rPr>
        <w:t xml:space="preserve"> la opción </w:t>
      </w:r>
      <w:r w:rsidR="00B716BC">
        <w:rPr>
          <w:sz w:val="22"/>
          <w:u w:val="single"/>
          <w:lang w:val="es-ES_tradnl"/>
        </w:rPr>
        <w:t>más</w:t>
      </w:r>
      <w:r w:rsidR="009C3011">
        <w:rPr>
          <w:sz w:val="22"/>
          <w:u w:val="single"/>
          <w:lang w:val="es-ES_tradnl"/>
        </w:rPr>
        <w:t xml:space="preserve"> adecuada (</w:t>
      </w:r>
      <w:r w:rsidR="009C3011" w:rsidRPr="00674699">
        <w:rPr>
          <w:b/>
          <w:sz w:val="22"/>
          <w:u w:val="single"/>
          <w:lang w:val="es-ES_tradnl"/>
        </w:rPr>
        <w:t>marcar sólo una</w:t>
      </w:r>
      <w:r w:rsidR="009C3011">
        <w:rPr>
          <w:sz w:val="22"/>
          <w:u w:val="single"/>
          <w:lang w:val="es-ES_tradnl"/>
        </w:rPr>
        <w:t>).</w:t>
      </w:r>
    </w:p>
    <w:p w:rsidR="009C3011" w:rsidRDefault="009C3011">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3"/>
        <w:gridCol w:w="785"/>
        <w:gridCol w:w="6"/>
        <w:gridCol w:w="3169"/>
        <w:gridCol w:w="605"/>
        <w:gridCol w:w="6"/>
        <w:gridCol w:w="2708"/>
        <w:gridCol w:w="12"/>
      </w:tblGrid>
      <w:tr w:rsidR="009C3011" w:rsidRPr="00853B56">
        <w:trPr>
          <w:cantSplit/>
          <w:jc w:val="center"/>
        </w:trPr>
        <w:tc>
          <w:tcPr>
            <w:tcW w:w="3023" w:type="dxa"/>
            <w:tcBorders>
              <w:top w:val="nil"/>
              <w:left w:val="nil"/>
              <w:bottom w:val="nil"/>
              <w:right w:val="single" w:sz="4" w:space="0" w:color="auto"/>
            </w:tcBorders>
            <w:vAlign w:val="center"/>
          </w:tcPr>
          <w:bookmarkStart w:id="0" w:name="area"/>
          <w:bookmarkEnd w:id="0"/>
          <w:p w:rsidR="009C3011" w:rsidRDefault="00083097">
            <w:pPr>
              <w:jc w:val="right"/>
              <w:rPr>
                <w:sz w:val="18"/>
                <w:lang w:val="es-ES_tradnl"/>
              </w:rPr>
            </w:pPr>
            <w:r>
              <w:rPr>
                <w:sz w:val="18"/>
                <w:lang w:val="es-ES_tradnl"/>
              </w:rPr>
              <w:fldChar w:fldCharType="begin"/>
            </w:r>
            <w:r w:rsidR="009C3011">
              <w:rPr>
                <w:sz w:val="18"/>
                <w:lang w:val="es-ES_tradnl"/>
              </w:rPr>
              <w:instrText xml:space="preserve"> HYPERLINK  \l "area" \o "Acciones encaminadas a satisfacer necesidades biopsicosociales, desde los ámbitos promoción, prevención y rehabilitación para la preservación de la salud." </w:instrText>
            </w:r>
            <w:r>
              <w:rPr>
                <w:sz w:val="18"/>
                <w:lang w:val="es-ES_tradnl"/>
              </w:rPr>
              <w:fldChar w:fldCharType="separate"/>
            </w:r>
            <w:r w:rsidR="009C3011">
              <w:rPr>
                <w:rStyle w:val="Hipervnculo"/>
                <w:sz w:val="18"/>
                <w:lang w:val="es-ES_tradnl"/>
              </w:rPr>
              <w:t>Salud y Alimentación</w:t>
            </w:r>
            <w:r>
              <w:rPr>
                <w:sz w:val="18"/>
                <w:lang w:val="es-ES_tradnl"/>
              </w:rPr>
              <w:fldChar w:fldCharType="end"/>
            </w:r>
          </w:p>
        </w:tc>
        <w:tc>
          <w:tcPr>
            <w:tcW w:w="791" w:type="dxa"/>
            <w:gridSpan w:val="2"/>
            <w:tcBorders>
              <w:left w:val="nil"/>
              <w:right w:val="nil"/>
            </w:tcBorders>
            <w:vAlign w:val="center"/>
          </w:tcPr>
          <w:p w:rsidR="009C3011" w:rsidRDefault="009C3011">
            <w:pPr>
              <w:jc w:val="right"/>
              <w:rPr>
                <w:sz w:val="18"/>
                <w:lang w:val="es-ES_tradnl"/>
              </w:rPr>
            </w:pPr>
          </w:p>
        </w:tc>
        <w:tc>
          <w:tcPr>
            <w:tcW w:w="3169" w:type="dxa"/>
            <w:tcBorders>
              <w:top w:val="nil"/>
              <w:left w:val="single" w:sz="4" w:space="0" w:color="auto"/>
              <w:bottom w:val="nil"/>
              <w:right w:val="single" w:sz="4" w:space="0" w:color="auto"/>
            </w:tcBorders>
            <w:vAlign w:val="center"/>
          </w:tcPr>
          <w:p w:rsidR="009C3011" w:rsidRDefault="00977770">
            <w:pPr>
              <w:jc w:val="right"/>
              <w:rPr>
                <w:sz w:val="18"/>
                <w:lang w:val="es-ES_tradnl"/>
              </w:rPr>
            </w:pPr>
            <w:hyperlink w:anchor="area" w:tooltip="Acciones que promuevan y favorescan el rescate, conservación y transmisión de la cultura." w:history="1">
              <w:r w:rsidR="009C3011">
                <w:rPr>
                  <w:rStyle w:val="Hipervnculo"/>
                  <w:sz w:val="18"/>
                  <w:lang w:val="es-ES_tradnl"/>
                </w:rPr>
                <w:t>Preservación y Difusión de la cultura</w:t>
              </w:r>
            </w:hyperlink>
            <w:r w:rsidR="009C3011">
              <w:rPr>
                <w:sz w:val="18"/>
                <w:lang w:val="es-ES_tradnl"/>
              </w:rPr>
              <w:t xml:space="preserve"> </w:t>
            </w:r>
          </w:p>
        </w:tc>
        <w:tc>
          <w:tcPr>
            <w:tcW w:w="611" w:type="dxa"/>
            <w:gridSpan w:val="2"/>
            <w:tcBorders>
              <w:left w:val="nil"/>
              <w:right w:val="nil"/>
            </w:tcBorders>
            <w:vAlign w:val="center"/>
          </w:tcPr>
          <w:p w:rsidR="009C3011" w:rsidRDefault="009C3011">
            <w:pPr>
              <w:jc w:val="right"/>
              <w:rPr>
                <w:sz w:val="18"/>
                <w:lang w:val="es-ES_tradnl"/>
              </w:rPr>
            </w:pPr>
          </w:p>
        </w:tc>
        <w:tc>
          <w:tcPr>
            <w:tcW w:w="2720" w:type="dxa"/>
            <w:gridSpan w:val="2"/>
            <w:tcBorders>
              <w:top w:val="nil"/>
              <w:left w:val="single" w:sz="4" w:space="0" w:color="auto"/>
              <w:bottom w:val="nil"/>
              <w:right w:val="nil"/>
            </w:tcBorders>
            <w:vAlign w:val="center"/>
          </w:tcPr>
          <w:p w:rsidR="009C3011" w:rsidRDefault="009C3011">
            <w:pPr>
              <w:jc w:val="right"/>
              <w:rPr>
                <w:sz w:val="18"/>
                <w:lang w:val="es-ES_tradnl"/>
              </w:rPr>
            </w:pPr>
          </w:p>
        </w:tc>
      </w:tr>
      <w:tr w:rsidR="009C3011">
        <w:trPr>
          <w:cantSplit/>
          <w:jc w:val="center"/>
        </w:trPr>
        <w:tc>
          <w:tcPr>
            <w:tcW w:w="3023" w:type="dxa"/>
            <w:tcBorders>
              <w:top w:val="nil"/>
              <w:left w:val="nil"/>
              <w:bottom w:val="nil"/>
              <w:right w:val="single" w:sz="4" w:space="0" w:color="auto"/>
            </w:tcBorders>
            <w:vAlign w:val="center"/>
          </w:tcPr>
          <w:p w:rsidR="009C3011" w:rsidRDefault="00977770">
            <w:pPr>
              <w:jc w:val="right"/>
              <w:rPr>
                <w:sz w:val="18"/>
                <w:lang w:val="es-ES_tradnl"/>
              </w:rPr>
            </w:pPr>
            <w:hyperlink w:anchor="area" w:tooltip="Acciones, dirigidas a atender proyectos productivos y de servicio de prioridad social." w:history="1">
              <w:r w:rsidR="009C3011">
                <w:rPr>
                  <w:rStyle w:val="Hipervnculo"/>
                  <w:sz w:val="18"/>
                  <w:lang w:val="es-ES_tradnl"/>
                </w:rPr>
                <w:t>Económica</w:t>
              </w:r>
            </w:hyperlink>
          </w:p>
        </w:tc>
        <w:tc>
          <w:tcPr>
            <w:tcW w:w="791" w:type="dxa"/>
            <w:gridSpan w:val="2"/>
            <w:tcBorders>
              <w:left w:val="nil"/>
              <w:bottom w:val="single" w:sz="4" w:space="0" w:color="auto"/>
              <w:right w:val="nil"/>
            </w:tcBorders>
            <w:vAlign w:val="center"/>
          </w:tcPr>
          <w:p w:rsidR="009C3011" w:rsidRDefault="00C05464">
            <w:pPr>
              <w:jc w:val="right"/>
              <w:rPr>
                <w:sz w:val="18"/>
                <w:lang w:val="es-ES_tradnl"/>
              </w:rPr>
            </w:pPr>
            <w:r>
              <w:rPr>
                <w:sz w:val="18"/>
                <w:lang w:val="es-ES_tradnl"/>
              </w:rPr>
              <w:t>X</w:t>
            </w:r>
          </w:p>
        </w:tc>
        <w:tc>
          <w:tcPr>
            <w:tcW w:w="3169" w:type="dxa"/>
            <w:tcBorders>
              <w:top w:val="nil"/>
              <w:left w:val="single" w:sz="4" w:space="0" w:color="auto"/>
              <w:bottom w:val="nil"/>
              <w:right w:val="single" w:sz="4" w:space="0" w:color="auto"/>
            </w:tcBorders>
            <w:vAlign w:val="center"/>
          </w:tcPr>
          <w:p w:rsidR="009C3011" w:rsidRDefault="00977770">
            <w:pPr>
              <w:jc w:val="right"/>
              <w:rPr>
                <w:sz w:val="18"/>
                <w:lang w:val="es-ES_tradnl"/>
              </w:rPr>
            </w:pPr>
            <w:hyperlink w:anchor="area" w:tooltip="Acciones encaminadas a la prevención de los problemas ambientales, promoviendo especialemente acciones para el desarrollo sustentable." w:history="1">
              <w:r w:rsidR="009C3011">
                <w:rPr>
                  <w:rStyle w:val="Hipervnculo"/>
                  <w:sz w:val="18"/>
                  <w:lang w:val="es-ES_tradnl"/>
                </w:rPr>
                <w:t xml:space="preserve">    Medio Ambiente</w:t>
              </w:r>
            </w:hyperlink>
          </w:p>
        </w:tc>
        <w:tc>
          <w:tcPr>
            <w:tcW w:w="611" w:type="dxa"/>
            <w:gridSpan w:val="2"/>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20"/>
                <w:lang w:val="es-ES_tradnl"/>
              </w:rPr>
            </w:pPr>
          </w:p>
        </w:tc>
        <w:tc>
          <w:tcPr>
            <w:tcW w:w="2720" w:type="dxa"/>
            <w:gridSpan w:val="2"/>
            <w:tcBorders>
              <w:top w:val="nil"/>
              <w:left w:val="single" w:sz="4" w:space="0" w:color="auto"/>
              <w:bottom w:val="nil"/>
              <w:right w:val="nil"/>
            </w:tcBorders>
            <w:vAlign w:val="center"/>
          </w:tcPr>
          <w:p w:rsidR="009C3011" w:rsidRDefault="009C3011">
            <w:pPr>
              <w:jc w:val="right"/>
              <w:rPr>
                <w:sz w:val="20"/>
                <w:lang w:val="es-ES_tradnl"/>
              </w:rPr>
            </w:pPr>
          </w:p>
        </w:tc>
      </w:tr>
      <w:tr w:rsidR="009C3011" w:rsidRPr="00645423" w:rsidTr="000C6F91">
        <w:trPr>
          <w:gridAfter w:val="1"/>
          <w:wAfter w:w="12" w:type="dxa"/>
          <w:cantSplit/>
          <w:jc w:val="center"/>
        </w:trPr>
        <w:tc>
          <w:tcPr>
            <w:tcW w:w="3023" w:type="dxa"/>
            <w:tcBorders>
              <w:top w:val="nil"/>
              <w:left w:val="nil"/>
              <w:bottom w:val="nil"/>
              <w:right w:val="single" w:sz="4" w:space="0" w:color="auto"/>
            </w:tcBorders>
            <w:vAlign w:val="center"/>
          </w:tcPr>
          <w:p w:rsidR="009C3011" w:rsidRDefault="00977770" w:rsidP="00645423">
            <w:pPr>
              <w:jc w:val="right"/>
              <w:rPr>
                <w:sz w:val="18"/>
                <w:lang w:val="es-ES_tradnl"/>
              </w:rPr>
            </w:pPr>
            <w:hyperlink w:anchor="area" w:tooltip="Acciones que propongan la mejora en las condiciones de hábitad o mejor uso y aprovechamiento de los suelos." w:history="1">
              <w:r w:rsidR="00645423">
                <w:rPr>
                  <w:rStyle w:val="Hipervnculo"/>
                  <w:sz w:val="18"/>
                  <w:lang w:val="es-ES_tradnl"/>
                </w:rPr>
                <w:t xml:space="preserve"> Vivienda y</w:t>
              </w:r>
              <w:r w:rsidR="009C3011">
                <w:rPr>
                  <w:rStyle w:val="Hipervnculo"/>
                  <w:sz w:val="18"/>
                  <w:lang w:val="es-ES_tradnl"/>
                </w:rPr>
                <w:t xml:space="preserve"> Urban</w:t>
              </w:r>
              <w:r w:rsidR="00645423">
                <w:rPr>
                  <w:rStyle w:val="Hipervnculo"/>
                  <w:sz w:val="18"/>
                  <w:lang w:val="es-ES_tradnl"/>
                </w:rPr>
                <w:t>ismo</w:t>
              </w:r>
              <w:r w:rsidR="009C3011">
                <w:rPr>
                  <w:rStyle w:val="Hipervnculo"/>
                  <w:sz w:val="18"/>
                  <w:lang w:val="es-ES_tradnl"/>
                </w:rPr>
                <w:t xml:space="preserve"> </w:t>
              </w:r>
            </w:hyperlink>
            <w:r w:rsidR="009C3011">
              <w:rPr>
                <w:sz w:val="18"/>
                <w:lang w:val="es-ES_tradnl"/>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18"/>
                <w:lang w:val="es-ES_tradnl"/>
              </w:rPr>
            </w:pPr>
          </w:p>
        </w:tc>
        <w:tc>
          <w:tcPr>
            <w:tcW w:w="3175" w:type="dxa"/>
            <w:gridSpan w:val="2"/>
            <w:tcBorders>
              <w:top w:val="nil"/>
              <w:left w:val="single" w:sz="4" w:space="0" w:color="auto"/>
              <w:bottom w:val="nil"/>
              <w:right w:val="nil"/>
            </w:tcBorders>
            <w:vAlign w:val="center"/>
          </w:tcPr>
          <w:p w:rsidR="009C3011" w:rsidRDefault="00977770">
            <w:pPr>
              <w:jc w:val="right"/>
              <w:rPr>
                <w:sz w:val="18"/>
                <w:lang w:val="es-ES_tradnl"/>
              </w:rPr>
            </w:pPr>
            <w:hyperlink w:anchor="area" w:tooltip="Acciones que permitan el gozo y ajercicio de derechos humanos y acciones en materia de justicia en cualquiera de sus ámbitos." w:history="1">
              <w:r w:rsidR="009C3011">
                <w:rPr>
                  <w:rStyle w:val="Hipervnculo"/>
                  <w:sz w:val="18"/>
                  <w:lang w:val="es-ES_tradnl"/>
                </w:rPr>
                <w:t xml:space="preserve"> Justicia</w:t>
              </w:r>
            </w:hyperlink>
            <w:r w:rsidR="00645423">
              <w:rPr>
                <w:rStyle w:val="Hipervnculo"/>
                <w:sz w:val="18"/>
                <w:lang w:val="es-ES_tradnl"/>
              </w:rPr>
              <w:t xml:space="preserve"> y Derecho</w:t>
            </w:r>
          </w:p>
        </w:tc>
        <w:tc>
          <w:tcPr>
            <w:tcW w:w="605" w:type="dxa"/>
            <w:tcBorders>
              <w:top w:val="single" w:sz="4" w:space="0" w:color="auto"/>
              <w:left w:val="single" w:sz="4" w:space="0" w:color="auto"/>
              <w:bottom w:val="single" w:sz="4" w:space="0" w:color="auto"/>
              <w:right w:val="nil"/>
            </w:tcBorders>
            <w:vAlign w:val="center"/>
          </w:tcPr>
          <w:p w:rsidR="009C3011" w:rsidRDefault="009C3011">
            <w:pPr>
              <w:jc w:val="right"/>
              <w:rPr>
                <w:sz w:val="18"/>
                <w:lang w:val="es-ES_tradnl"/>
              </w:rPr>
            </w:pPr>
          </w:p>
        </w:tc>
        <w:tc>
          <w:tcPr>
            <w:tcW w:w="2714" w:type="dxa"/>
            <w:gridSpan w:val="2"/>
            <w:tcBorders>
              <w:top w:val="nil"/>
              <w:left w:val="single" w:sz="4" w:space="0" w:color="auto"/>
              <w:bottom w:val="nil"/>
              <w:right w:val="nil"/>
            </w:tcBorders>
            <w:vAlign w:val="center"/>
          </w:tcPr>
          <w:p w:rsidR="009C3011" w:rsidRDefault="009C3011">
            <w:pPr>
              <w:jc w:val="right"/>
              <w:rPr>
                <w:sz w:val="18"/>
                <w:lang w:val="es-ES_tradnl"/>
              </w:rPr>
            </w:pPr>
          </w:p>
        </w:tc>
      </w:tr>
      <w:tr w:rsidR="009C3011" w:rsidTr="000C6F91">
        <w:trPr>
          <w:gridAfter w:val="1"/>
          <w:wAfter w:w="12" w:type="dxa"/>
          <w:cantSplit/>
          <w:jc w:val="center"/>
        </w:trPr>
        <w:tc>
          <w:tcPr>
            <w:tcW w:w="3023" w:type="dxa"/>
            <w:tcBorders>
              <w:top w:val="nil"/>
              <w:left w:val="nil"/>
              <w:bottom w:val="nil"/>
              <w:right w:val="single" w:sz="4" w:space="0" w:color="auto"/>
            </w:tcBorders>
            <w:vAlign w:val="center"/>
          </w:tcPr>
          <w:p w:rsidR="009C3011" w:rsidRDefault="00977770">
            <w:pPr>
              <w:jc w:val="right"/>
              <w:rPr>
                <w:sz w:val="18"/>
                <w:lang w:val="es-ES_tradnl"/>
              </w:rPr>
            </w:pPr>
            <w:hyperlink r:id="rId8" w:history="1">
              <w:r w:rsidR="00645423" w:rsidRPr="00180887">
                <w:rPr>
                  <w:rStyle w:val="Hipervnculo"/>
                  <w:sz w:val="18"/>
                  <w:lang w:val="es-ES_tradnl"/>
                </w:rPr>
                <w:t>Innovación</w:t>
              </w:r>
              <w:r w:rsidR="000C6F91" w:rsidRPr="00180887">
                <w:rPr>
                  <w:rStyle w:val="Hipervnculo"/>
                  <w:sz w:val="18"/>
                  <w:lang w:val="es-ES_tradnl"/>
                </w:rPr>
                <w:t xml:space="preserve"> Tecnológic</w:t>
              </w:r>
              <w:r w:rsidR="00645423" w:rsidRPr="00180887">
                <w:rPr>
                  <w:rStyle w:val="Hipervnculo"/>
                  <w:sz w:val="18"/>
                  <w:lang w:val="es-ES_tradnl"/>
                </w:rPr>
                <w:t>a</w:t>
              </w:r>
            </w:hyperlink>
          </w:p>
        </w:tc>
        <w:tc>
          <w:tcPr>
            <w:tcW w:w="785" w:type="dxa"/>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18"/>
                <w:lang w:val="es-ES_tradnl"/>
              </w:rPr>
            </w:pPr>
          </w:p>
        </w:tc>
        <w:tc>
          <w:tcPr>
            <w:tcW w:w="3175" w:type="dxa"/>
            <w:gridSpan w:val="2"/>
            <w:tcBorders>
              <w:top w:val="nil"/>
              <w:left w:val="single" w:sz="4" w:space="0" w:color="auto"/>
              <w:bottom w:val="nil"/>
              <w:right w:val="nil"/>
            </w:tcBorders>
            <w:vAlign w:val="center"/>
          </w:tcPr>
          <w:p w:rsidR="009C3011" w:rsidRDefault="00977770">
            <w:pPr>
              <w:jc w:val="right"/>
              <w:rPr>
                <w:sz w:val="18"/>
                <w:lang w:val="es-ES_tradnl"/>
              </w:rPr>
            </w:pPr>
            <w:hyperlink w:anchor="area" w:tooltip="Acciones encaminadas a abatir el rezago educativo y/o al mejoramiento de los procesos educativos." w:history="1">
              <w:r w:rsidR="009C3011">
                <w:rPr>
                  <w:rStyle w:val="Hipervnculo"/>
                  <w:sz w:val="18"/>
                  <w:lang w:val="es-ES_tradnl"/>
                </w:rPr>
                <w:t>Educación</w:t>
              </w:r>
            </w:hyperlink>
          </w:p>
        </w:tc>
        <w:tc>
          <w:tcPr>
            <w:tcW w:w="605" w:type="dxa"/>
            <w:tcBorders>
              <w:top w:val="single" w:sz="4" w:space="0" w:color="auto"/>
              <w:left w:val="single" w:sz="4" w:space="0" w:color="auto"/>
              <w:bottom w:val="single" w:sz="4" w:space="0" w:color="auto"/>
              <w:right w:val="nil"/>
            </w:tcBorders>
            <w:vAlign w:val="center"/>
          </w:tcPr>
          <w:p w:rsidR="009C3011" w:rsidRDefault="009C3011" w:rsidP="00F245FC">
            <w:pPr>
              <w:jc w:val="center"/>
              <w:rPr>
                <w:sz w:val="18"/>
                <w:lang w:val="es-ES_tradnl"/>
              </w:rPr>
            </w:pPr>
          </w:p>
        </w:tc>
        <w:tc>
          <w:tcPr>
            <w:tcW w:w="2714" w:type="dxa"/>
            <w:gridSpan w:val="2"/>
            <w:tcBorders>
              <w:top w:val="nil"/>
              <w:left w:val="single" w:sz="4" w:space="0" w:color="auto"/>
              <w:bottom w:val="nil"/>
              <w:right w:val="nil"/>
            </w:tcBorders>
            <w:vAlign w:val="center"/>
          </w:tcPr>
          <w:p w:rsidR="009C3011" w:rsidRDefault="009C3011">
            <w:pPr>
              <w:jc w:val="right"/>
              <w:rPr>
                <w:sz w:val="18"/>
                <w:lang w:val="es-ES_tradnl"/>
              </w:rPr>
            </w:pPr>
          </w:p>
        </w:tc>
      </w:tr>
    </w:tbl>
    <w:p w:rsidR="009C3011" w:rsidRDefault="009C3011">
      <w:pPr>
        <w:jc w:val="both"/>
        <w:rPr>
          <w:sz w:val="22"/>
          <w:lang w:val="es-ES_tradnl"/>
        </w:rPr>
      </w:pP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t xml:space="preserve">         </w:t>
      </w:r>
      <w:r>
        <w:rPr>
          <w:sz w:val="22"/>
          <w:lang w:val="es-ES_tradn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9C3011" w:rsidRPr="00853B56">
        <w:trPr>
          <w:jc w:val="center"/>
        </w:trPr>
        <w:tc>
          <w:tcPr>
            <w:tcW w:w="10634" w:type="dxa"/>
            <w:tcBorders>
              <w:top w:val="nil"/>
              <w:left w:val="nil"/>
              <w:bottom w:val="nil"/>
              <w:right w:val="nil"/>
            </w:tcBorders>
          </w:tcPr>
          <w:bookmarkStart w:id="1" w:name="_Justificación_(Máximo_¼_de_página):"/>
          <w:bookmarkStart w:id="2" w:name="_Justificación_Social_(Máximo_¼_de_p"/>
          <w:bookmarkEnd w:id="1"/>
          <w:bookmarkEnd w:id="2"/>
          <w:p w:rsidR="009C3011" w:rsidRDefault="00083097">
            <w:pPr>
              <w:pStyle w:val="Ttulo9"/>
            </w:pPr>
            <w:r>
              <w:fldChar w:fldCharType="begin"/>
            </w:r>
            <w:r w:rsidR="009C3011">
              <w:instrText>HYPERLINK  \l "_Justificación_(Máximo_¼_de página):" \o "Describir la prioridad social a la que se atiende a través de la prestación del S.S. La Prioridad debe estar fundamentada en una necesidad social vinculada con el área prioritaria de desarrollo, debe especificar el impacto esperado. (Resultado a obtener)"</w:instrText>
            </w:r>
            <w:r>
              <w:fldChar w:fldCharType="separate"/>
            </w:r>
            <w:r w:rsidR="009C3011">
              <w:rPr>
                <w:rStyle w:val="Hipervnculo"/>
              </w:rPr>
              <w:t>Justificación Social</w:t>
            </w:r>
            <w:r>
              <w:fldChar w:fldCharType="end"/>
            </w:r>
            <w:r w:rsidR="009C3011">
              <w:t xml:space="preserve"> (Máximo ¼ de página):</w:t>
            </w:r>
          </w:p>
        </w:tc>
      </w:tr>
      <w:tr w:rsidR="009C3011" w:rsidRPr="00853B56">
        <w:trPr>
          <w:jc w:val="center"/>
        </w:trPr>
        <w:tc>
          <w:tcPr>
            <w:tcW w:w="10634" w:type="dxa"/>
            <w:tcBorders>
              <w:top w:val="single" w:sz="4" w:space="0" w:color="auto"/>
              <w:bottom w:val="single" w:sz="4" w:space="0" w:color="auto"/>
            </w:tcBorders>
          </w:tcPr>
          <w:p w:rsidR="006B20C2" w:rsidRDefault="006B20C2" w:rsidP="006B20C2">
            <w:pPr>
              <w:jc w:val="both"/>
              <w:rPr>
                <w:szCs w:val="24"/>
                <w:lang w:val="es-ES_tradnl"/>
              </w:rPr>
            </w:pPr>
            <w:r>
              <w:rPr>
                <w:szCs w:val="24"/>
                <w:lang w:val="es-ES_tradnl"/>
              </w:rPr>
              <w:t xml:space="preserve">La Administración </w:t>
            </w:r>
            <w:r w:rsidR="0021288A">
              <w:rPr>
                <w:szCs w:val="24"/>
                <w:lang w:val="es-ES_tradnl"/>
              </w:rPr>
              <w:t>Desconcentrada</w:t>
            </w:r>
            <w:r>
              <w:rPr>
                <w:szCs w:val="24"/>
                <w:lang w:val="es-ES_tradnl"/>
              </w:rPr>
              <w:t xml:space="preserve"> de Auditoría Fiscal de </w:t>
            </w:r>
            <w:r w:rsidR="0021288A">
              <w:rPr>
                <w:szCs w:val="24"/>
                <w:lang w:val="es-ES_tradnl"/>
              </w:rPr>
              <w:t>Yucatán “1”</w:t>
            </w:r>
            <w:r>
              <w:rPr>
                <w:szCs w:val="24"/>
                <w:lang w:val="es-ES_tradnl"/>
              </w:rPr>
              <w:t xml:space="preserve">, del Servicio de Administración Tributaria, tiene como misión fiscalizar el correcto cumplimiento de las disposiciones fiscales del universo de contribuyentes de acuerdo al régimen al que tributan. Es en ese sentido que la Administración </w:t>
            </w:r>
            <w:r w:rsidR="0021288A">
              <w:rPr>
                <w:szCs w:val="24"/>
                <w:lang w:val="es-ES_tradnl"/>
              </w:rPr>
              <w:t xml:space="preserve">Desconcentrada </w:t>
            </w:r>
            <w:r>
              <w:rPr>
                <w:szCs w:val="24"/>
                <w:lang w:val="es-ES_tradnl"/>
              </w:rPr>
              <w:t xml:space="preserve"> de Auditoría Fiscal de </w:t>
            </w:r>
            <w:r w:rsidR="0021288A">
              <w:rPr>
                <w:szCs w:val="24"/>
                <w:lang w:val="es-ES_tradnl"/>
              </w:rPr>
              <w:t xml:space="preserve">Yucatán “1” </w:t>
            </w:r>
            <w:r>
              <w:rPr>
                <w:szCs w:val="24"/>
                <w:lang w:val="es-ES_tradnl"/>
              </w:rPr>
              <w:t xml:space="preserve">requiere aplicar las herramientas estratégicas de fiscalización a efecto de ser altamente efectivos y aumentar la percepción de riesgo de los contribuyentes. </w:t>
            </w:r>
          </w:p>
          <w:p w:rsidR="00E161ED" w:rsidRPr="00BE20F1" w:rsidRDefault="006B20C2" w:rsidP="0021288A">
            <w:pPr>
              <w:jc w:val="both"/>
              <w:rPr>
                <w:b/>
                <w:sz w:val="18"/>
                <w:lang w:val="es-MX"/>
              </w:rPr>
            </w:pPr>
            <w:r>
              <w:rPr>
                <w:szCs w:val="24"/>
                <w:lang w:val="es-ES_tradnl"/>
              </w:rPr>
              <w:t xml:space="preserve">Por lo que el contar con el apoyo de los prestadores de servicio social fortalece el capital humano que a través del cruce de información, análisis de datos que estos realizan se logra el objetivo del Servicio de Administración Tributaria a través de las Administraciones </w:t>
            </w:r>
            <w:r w:rsidR="0021288A">
              <w:rPr>
                <w:szCs w:val="24"/>
                <w:lang w:val="es-ES_tradnl"/>
              </w:rPr>
              <w:t>Desconcentradas</w:t>
            </w:r>
            <w:r>
              <w:rPr>
                <w:szCs w:val="24"/>
                <w:lang w:val="es-ES_tradnl"/>
              </w:rPr>
              <w:t xml:space="preserve"> del país.</w:t>
            </w:r>
          </w:p>
        </w:tc>
      </w:tr>
      <w:tr w:rsidR="009C3011">
        <w:trPr>
          <w:jc w:val="center"/>
        </w:trPr>
        <w:tc>
          <w:tcPr>
            <w:tcW w:w="10634" w:type="dxa"/>
            <w:tcBorders>
              <w:top w:val="nil"/>
              <w:left w:val="nil"/>
              <w:bottom w:val="nil"/>
              <w:right w:val="nil"/>
            </w:tcBorders>
          </w:tcPr>
          <w:p w:rsidR="009C3011" w:rsidRPr="0021288A" w:rsidRDefault="009C3011">
            <w:pPr>
              <w:rPr>
                <w:lang w:val="es-MX"/>
              </w:rPr>
            </w:pPr>
          </w:p>
          <w:p w:rsidR="009C3011" w:rsidRDefault="00977770">
            <w:pPr>
              <w:rPr>
                <w:b/>
                <w:lang w:val="es-ES_tradnl"/>
              </w:rPr>
            </w:pPr>
            <w:hyperlink w:anchor="_Justificación_(Máximo_¼_de página):" w:tooltip="Describir lo que pretende lograr en la implementación del proyecto." w:history="1">
              <w:r w:rsidR="009C3011">
                <w:rPr>
                  <w:rStyle w:val="Hipervnculo"/>
                  <w:b/>
                  <w:lang w:val="es-ES_tradnl"/>
                </w:rPr>
                <w:t>Objetivos Generales</w:t>
              </w:r>
            </w:hyperlink>
            <w:r w:rsidR="009C3011">
              <w:rPr>
                <w:b/>
                <w:lang w:val="es-ES_tradnl"/>
              </w:rPr>
              <w:t xml:space="preserve">  y  </w:t>
            </w:r>
            <w:hyperlink w:anchor="_Justificación_(Máximo_¼_de página):" w:tooltip="Se refiere a las diferentes propósitos que permiten lograr el objetivo general." w:history="1">
              <w:r w:rsidR="009C3011">
                <w:rPr>
                  <w:rStyle w:val="Hipervnculo"/>
                  <w:b/>
                  <w:lang w:val="es-ES_tradnl"/>
                </w:rPr>
                <w:t>Específicos</w:t>
              </w:r>
            </w:hyperlink>
            <w:r w:rsidR="009C3011">
              <w:rPr>
                <w:b/>
                <w:lang w:val="es-ES_tradnl"/>
              </w:rPr>
              <w:t xml:space="preserve"> : </w:t>
            </w:r>
          </w:p>
        </w:tc>
      </w:tr>
      <w:tr w:rsidR="009C3011" w:rsidRPr="00853B56">
        <w:trPr>
          <w:jc w:val="center"/>
        </w:trPr>
        <w:tc>
          <w:tcPr>
            <w:tcW w:w="10634" w:type="dxa"/>
            <w:tcBorders>
              <w:top w:val="single" w:sz="4" w:space="0" w:color="auto"/>
              <w:bottom w:val="single" w:sz="4" w:space="0" w:color="auto"/>
            </w:tcBorders>
          </w:tcPr>
          <w:p w:rsidR="006B20C2" w:rsidRDefault="006B20C2" w:rsidP="006B20C2">
            <w:pPr>
              <w:jc w:val="both"/>
              <w:rPr>
                <w:szCs w:val="24"/>
                <w:lang w:val="es-ES_tradnl"/>
              </w:rPr>
            </w:pPr>
            <w:proofErr w:type="spellStart"/>
            <w:r>
              <w:rPr>
                <w:szCs w:val="24"/>
                <w:lang w:val="es-ES_tradnl"/>
              </w:rPr>
              <w:t>Eficientizar</w:t>
            </w:r>
            <w:proofErr w:type="spellEnd"/>
            <w:r>
              <w:rPr>
                <w:szCs w:val="24"/>
                <w:lang w:val="es-ES_tradnl"/>
              </w:rPr>
              <w:t xml:space="preserve"> los procesos y procedimientos de fiscalización para cumplir con los plazos y procedimientos normativos y legales del ejercicio de facultades de comprobación aplicando los sistemas Institucionales así como información obtenida de terceros relacionados, con el fin de que la autoridad fiscalizadora conozca y o determine el correcto cumplimiento de las obligaciones fiscales a que se encuentran sujetos los contribuyentes fiscalizados. </w:t>
            </w:r>
          </w:p>
          <w:p w:rsidR="00E161ED" w:rsidRPr="00BE20F1" w:rsidRDefault="006B20C2" w:rsidP="006B20C2">
            <w:pPr>
              <w:jc w:val="both"/>
              <w:rPr>
                <w:b/>
                <w:sz w:val="18"/>
                <w:lang w:val="es-MX"/>
              </w:rPr>
            </w:pPr>
            <w:r>
              <w:rPr>
                <w:szCs w:val="24"/>
                <w:lang w:val="es-ES_tradnl"/>
              </w:rPr>
              <w:t>En razón de lo anterior el prestador de Servicio Social reviste un apoyo importante para el personal de la Local de Auditoría Fiscal Federal, en virtud de que los procedimientos de fiscalización requieren de un estudio, análisis y valoración de informes, datos y sistemas en la que el prestador de Servicio social tiene la oportunidad de aplicar sus conocimientos adquiridos en su formación profesional en un ámbito real en la que va a ampliar su acervo profesional y su visión respecto de su vocación.</w:t>
            </w:r>
          </w:p>
        </w:tc>
      </w:tr>
    </w:tbl>
    <w:p w:rsidR="00926FD1" w:rsidRDefault="00926FD1">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9C3011" w:rsidRPr="00853B56">
        <w:trPr>
          <w:jc w:val="center"/>
        </w:trPr>
        <w:tc>
          <w:tcPr>
            <w:tcW w:w="10634" w:type="dxa"/>
            <w:tcBorders>
              <w:top w:val="nil"/>
              <w:left w:val="nil"/>
              <w:bottom w:val="nil"/>
              <w:right w:val="nil"/>
            </w:tcBorders>
          </w:tcPr>
          <w:bookmarkStart w:id="3" w:name="_Metas:"/>
          <w:bookmarkEnd w:id="3"/>
          <w:p w:rsidR="009C3011" w:rsidRDefault="00083097">
            <w:pPr>
              <w:rPr>
                <w:b/>
                <w:lang w:val="es-ES_tradnl"/>
              </w:rPr>
            </w:pPr>
            <w:r>
              <w:rPr>
                <w:b/>
                <w:lang w:val="es-ES_tradnl"/>
              </w:rPr>
              <w:fldChar w:fldCharType="begin"/>
            </w:r>
            <w:r w:rsidR="00D82EAC">
              <w:rPr>
                <w:b/>
                <w:lang w:val="es-ES_tradnl"/>
              </w:rPr>
              <w:instrText>HYPERLINK  \l "_Metas:" \o "Enlistar las actividades que realizarán los prestadores así como el horario y los espacios o lugares donde éstas se llevarán al cabo. "</w:instrText>
            </w:r>
            <w:r>
              <w:rPr>
                <w:b/>
                <w:lang w:val="es-ES_tradnl"/>
              </w:rPr>
              <w:fldChar w:fldCharType="separate"/>
            </w:r>
            <w:r w:rsidR="00D82EAC">
              <w:rPr>
                <w:rStyle w:val="Hipervnculo"/>
                <w:b/>
                <w:lang w:val="es-ES_tradnl"/>
              </w:rPr>
              <w:t>Acciones a realizar, generales y  por perfil (disciplina):</w:t>
            </w:r>
            <w:r>
              <w:rPr>
                <w:b/>
                <w:lang w:val="es-ES_tradnl"/>
              </w:rPr>
              <w:fldChar w:fldCharType="end"/>
            </w:r>
          </w:p>
        </w:tc>
      </w:tr>
      <w:tr w:rsidR="009C3011" w:rsidRPr="00853B56">
        <w:trPr>
          <w:jc w:val="center"/>
        </w:trPr>
        <w:tc>
          <w:tcPr>
            <w:tcW w:w="10634" w:type="dxa"/>
            <w:tcBorders>
              <w:top w:val="single" w:sz="4" w:space="0" w:color="auto"/>
              <w:bottom w:val="single" w:sz="4" w:space="0" w:color="auto"/>
            </w:tcBorders>
          </w:tcPr>
          <w:p w:rsidR="006B20C2" w:rsidRDefault="006B20C2" w:rsidP="006B20C2">
            <w:pPr>
              <w:jc w:val="both"/>
              <w:rPr>
                <w:szCs w:val="24"/>
                <w:lang w:val="es-ES_tradnl"/>
              </w:rPr>
            </w:pPr>
            <w:r w:rsidRPr="003A2583">
              <w:rPr>
                <w:b/>
                <w:szCs w:val="24"/>
                <w:lang w:val="es-ES_tradnl"/>
              </w:rPr>
              <w:t>Contador Público</w:t>
            </w:r>
            <w:r w:rsidR="008946E8">
              <w:rPr>
                <w:b/>
                <w:szCs w:val="24"/>
                <w:lang w:val="es-ES_tradnl"/>
              </w:rPr>
              <w:t>:</w:t>
            </w:r>
            <w:r>
              <w:rPr>
                <w:b/>
                <w:szCs w:val="24"/>
                <w:lang w:val="es-ES_tradnl"/>
              </w:rPr>
              <w:t xml:space="preserve"> </w:t>
            </w:r>
            <w:r>
              <w:rPr>
                <w:szCs w:val="24"/>
                <w:lang w:val="es-ES_tradnl"/>
              </w:rPr>
              <w:t>apoyaran en la a</w:t>
            </w:r>
            <w:r>
              <w:rPr>
                <w:lang w:val="es-ES_tradnl"/>
              </w:rPr>
              <w:t>ctualización de bases de datos, elaboración de cédulas de papeles de trabajo, pruebas de bancos, revisión de balanzas, análisis en general de documentación, y la integración de sus respectivos expedientes.</w:t>
            </w:r>
          </w:p>
          <w:p w:rsidR="006B20C2" w:rsidRDefault="006B20C2" w:rsidP="006B20C2">
            <w:pPr>
              <w:jc w:val="both"/>
              <w:rPr>
                <w:szCs w:val="24"/>
                <w:lang w:val="es-ES_tradnl"/>
              </w:rPr>
            </w:pPr>
            <w:r>
              <w:rPr>
                <w:b/>
                <w:szCs w:val="24"/>
                <w:lang w:val="es-ES_tradnl"/>
              </w:rPr>
              <w:t xml:space="preserve">Lic. en </w:t>
            </w:r>
            <w:r w:rsidRPr="00B12270">
              <w:rPr>
                <w:b/>
                <w:szCs w:val="24"/>
                <w:lang w:val="es-ES_tradnl"/>
              </w:rPr>
              <w:t>Derecho:</w:t>
            </w:r>
            <w:r>
              <w:rPr>
                <w:b/>
                <w:szCs w:val="24"/>
                <w:lang w:val="es-ES_tradnl"/>
              </w:rPr>
              <w:t xml:space="preserve"> </w:t>
            </w:r>
            <w:r>
              <w:rPr>
                <w:szCs w:val="24"/>
                <w:lang w:val="es-ES_tradnl"/>
              </w:rPr>
              <w:t>apoyaran en el desarrollo del proceso de la operación fiscalizadora, e integración</w:t>
            </w:r>
            <w:r w:rsidRPr="00F2724D">
              <w:rPr>
                <w:szCs w:val="24"/>
                <w:lang w:val="es-ES_tradnl"/>
              </w:rPr>
              <w:t xml:space="preserve"> de expedientes</w:t>
            </w:r>
            <w:r>
              <w:rPr>
                <w:szCs w:val="24"/>
                <w:lang w:val="es-ES_tradnl"/>
              </w:rPr>
              <w:t>.</w:t>
            </w:r>
          </w:p>
          <w:p w:rsidR="00E161ED" w:rsidRDefault="006B20C2" w:rsidP="006B20C2">
            <w:pPr>
              <w:jc w:val="both"/>
              <w:rPr>
                <w:lang w:val="es-ES_tradnl"/>
              </w:rPr>
            </w:pPr>
            <w:r>
              <w:rPr>
                <w:b/>
                <w:szCs w:val="24"/>
                <w:lang w:val="es-ES_tradnl"/>
              </w:rPr>
              <w:t xml:space="preserve">Lic. en </w:t>
            </w:r>
            <w:r w:rsidRPr="009716C4">
              <w:rPr>
                <w:b/>
                <w:szCs w:val="24"/>
                <w:lang w:val="es-ES_tradnl"/>
              </w:rPr>
              <w:t>Economía:</w:t>
            </w:r>
            <w:r>
              <w:rPr>
                <w:szCs w:val="24"/>
                <w:lang w:val="es-ES_tradnl"/>
              </w:rPr>
              <w:t xml:space="preserve"> realizaran investigación respecto a las principales actividades económicas de la entidad,  que conlleven a detectar contribuyentes que no enteran sus contribuciones a la federación.</w:t>
            </w:r>
          </w:p>
        </w:tc>
      </w:tr>
      <w:tr w:rsidR="009C3011">
        <w:trPr>
          <w:jc w:val="center"/>
        </w:trPr>
        <w:tc>
          <w:tcPr>
            <w:tcW w:w="10634" w:type="dxa"/>
            <w:tcBorders>
              <w:top w:val="single" w:sz="4" w:space="0" w:color="auto"/>
              <w:left w:val="nil"/>
              <w:bottom w:val="single" w:sz="4" w:space="0" w:color="auto"/>
              <w:right w:val="nil"/>
            </w:tcBorders>
          </w:tcPr>
          <w:p w:rsidR="009C3011" w:rsidRDefault="009C3011">
            <w:pPr>
              <w:jc w:val="both"/>
              <w:rPr>
                <w:b/>
                <w:sz w:val="22"/>
                <w:lang w:val="es-ES_tradnl"/>
              </w:rPr>
            </w:pPr>
          </w:p>
          <w:p w:rsidR="006B20C2" w:rsidRDefault="006B20C2">
            <w:pPr>
              <w:jc w:val="both"/>
              <w:rPr>
                <w:b/>
                <w:sz w:val="22"/>
                <w:lang w:val="es-ES_tradnl"/>
              </w:rPr>
            </w:pPr>
          </w:p>
          <w:p w:rsidR="009C3011" w:rsidRDefault="00977770">
            <w:pPr>
              <w:jc w:val="both"/>
              <w:rPr>
                <w:b/>
                <w:sz w:val="22"/>
                <w:lang w:val="es-ES_tradnl"/>
              </w:rPr>
            </w:pPr>
            <w:hyperlink w:anchor="beneficio" w:tooltip="Se refiere a los individuos (grupos o comunidades) que específicamente recibirán los beneficios por la realización del proyecto." w:history="1">
              <w:r w:rsidR="009C3011">
                <w:rPr>
                  <w:rStyle w:val="Hipervnculo"/>
                  <w:b/>
                  <w:sz w:val="22"/>
                  <w:lang w:val="es-ES_tradnl"/>
                </w:rPr>
                <w:t>Beneficiarios d</w:t>
              </w:r>
              <w:bookmarkStart w:id="4" w:name="_Hlt144873043"/>
              <w:r w:rsidR="009C3011">
                <w:rPr>
                  <w:rStyle w:val="Hipervnculo"/>
                  <w:b/>
                  <w:sz w:val="22"/>
                  <w:lang w:val="es-ES_tradnl"/>
                </w:rPr>
                <w:t>i</w:t>
              </w:r>
              <w:bookmarkEnd w:id="4"/>
              <w:r w:rsidR="009C3011">
                <w:rPr>
                  <w:rStyle w:val="Hipervnculo"/>
                  <w:b/>
                  <w:sz w:val="22"/>
                  <w:lang w:val="es-ES_tradnl"/>
                </w:rPr>
                <w:t>rectos  del proyecto</w:t>
              </w:r>
            </w:hyperlink>
            <w:r w:rsidR="009C3011">
              <w:rPr>
                <w:b/>
                <w:sz w:val="22"/>
                <w:lang w:val="es-ES_tradnl"/>
              </w:rPr>
              <w:t>:</w:t>
            </w:r>
          </w:p>
        </w:tc>
      </w:tr>
      <w:tr w:rsidR="009C3011" w:rsidRPr="00BE20F1">
        <w:trPr>
          <w:jc w:val="center"/>
        </w:trPr>
        <w:tc>
          <w:tcPr>
            <w:tcW w:w="10634" w:type="dxa"/>
            <w:tcBorders>
              <w:top w:val="single" w:sz="4" w:space="0" w:color="auto"/>
              <w:left w:val="single" w:sz="4" w:space="0" w:color="auto"/>
              <w:bottom w:val="single" w:sz="4" w:space="0" w:color="auto"/>
              <w:right w:val="single" w:sz="4" w:space="0" w:color="auto"/>
            </w:tcBorders>
          </w:tcPr>
          <w:p w:rsidR="00E161ED" w:rsidRPr="00BE20F1" w:rsidRDefault="006B20C2">
            <w:pPr>
              <w:jc w:val="both"/>
              <w:rPr>
                <w:lang w:val="es-MX"/>
              </w:rPr>
            </w:pPr>
            <w:r>
              <w:rPr>
                <w:szCs w:val="24"/>
                <w:lang w:val="es-ES_tradnl"/>
              </w:rPr>
              <w:lastRenderedPageBreak/>
              <w:t>Ciudadanos y Contribuyentes</w:t>
            </w:r>
          </w:p>
          <w:p w:rsidR="00123AE0" w:rsidRDefault="00123AE0">
            <w:pPr>
              <w:jc w:val="both"/>
              <w:rPr>
                <w:lang w:val="es-ES_tradnl"/>
              </w:rPr>
            </w:pPr>
          </w:p>
        </w:tc>
      </w:tr>
    </w:tbl>
    <w:p w:rsidR="009C3011" w:rsidRDefault="009C3011">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4"/>
        <w:gridCol w:w="360"/>
        <w:gridCol w:w="360"/>
        <w:gridCol w:w="540"/>
        <w:gridCol w:w="360"/>
        <w:gridCol w:w="2129"/>
        <w:gridCol w:w="2011"/>
      </w:tblGrid>
      <w:tr w:rsidR="009C3011" w:rsidRPr="00853B56" w:rsidTr="00727B2A">
        <w:trPr>
          <w:jc w:val="center"/>
        </w:trPr>
        <w:tc>
          <w:tcPr>
            <w:tcW w:w="10634" w:type="dxa"/>
            <w:gridSpan w:val="7"/>
            <w:tcBorders>
              <w:top w:val="nil"/>
              <w:left w:val="nil"/>
              <w:bottom w:val="single" w:sz="4" w:space="0" w:color="auto"/>
              <w:right w:val="nil"/>
            </w:tcBorders>
          </w:tcPr>
          <w:bookmarkStart w:id="5" w:name="recurso"/>
          <w:bookmarkEnd w:id="5"/>
          <w:p w:rsidR="009C3011" w:rsidRDefault="00083097">
            <w:pPr>
              <w:rPr>
                <w:b/>
                <w:lang w:val="es-ES_tradnl"/>
              </w:rPr>
            </w:pPr>
            <w:r>
              <w:rPr>
                <w:b/>
                <w:lang w:val="es-ES_tradnl"/>
              </w:rPr>
              <w:fldChar w:fldCharType="begin"/>
            </w:r>
            <w:r w:rsidR="009C3011">
              <w:rPr>
                <w:b/>
                <w:lang w:val="es-ES_tradnl"/>
              </w:rPr>
              <w:instrText>HYPERLINK  \l "recurso" \o "Describir o enlistar  los recursos disponibles para el desarrollo de las actividades descritas que el prestador realizará."</w:instrText>
            </w:r>
            <w:r>
              <w:rPr>
                <w:b/>
                <w:lang w:val="es-ES_tradnl"/>
              </w:rPr>
              <w:fldChar w:fldCharType="separate"/>
            </w:r>
            <w:r w:rsidR="009C3011">
              <w:rPr>
                <w:rStyle w:val="Hipervnculo"/>
                <w:b/>
                <w:lang w:val="es-ES_tradnl"/>
              </w:rPr>
              <w:t>Recursos con los que dispondrá el prestador</w:t>
            </w:r>
            <w:r>
              <w:rPr>
                <w:b/>
                <w:lang w:val="es-ES_tradnl"/>
              </w:rPr>
              <w:fldChar w:fldCharType="end"/>
            </w:r>
            <w:r w:rsidR="009C3011">
              <w:rPr>
                <w:b/>
                <w:lang w:val="es-ES_tradnl"/>
              </w:rPr>
              <w:t>:</w:t>
            </w:r>
          </w:p>
        </w:tc>
      </w:tr>
      <w:tr w:rsidR="004012BF">
        <w:trPr>
          <w:jc w:val="center"/>
        </w:trPr>
        <w:tc>
          <w:tcPr>
            <w:tcW w:w="10634" w:type="dxa"/>
            <w:gridSpan w:val="7"/>
            <w:tcBorders>
              <w:top w:val="single" w:sz="4" w:space="0" w:color="auto"/>
            </w:tcBorders>
          </w:tcPr>
          <w:p w:rsidR="004012BF" w:rsidRDefault="004012BF">
            <w:pPr>
              <w:rPr>
                <w:lang w:val="es-ES_tradnl"/>
              </w:rPr>
            </w:pPr>
            <w:r>
              <w:rPr>
                <w:lang w:val="es-ES_tradnl"/>
              </w:rPr>
              <w:t>Materiales:</w:t>
            </w:r>
            <w:r w:rsidR="0046460F">
              <w:rPr>
                <w:lang w:val="es-ES_tradnl"/>
              </w:rPr>
              <w:t xml:space="preserve"> </w:t>
            </w:r>
            <w:r w:rsidR="006B20C2" w:rsidRPr="00E416DB">
              <w:rPr>
                <w:szCs w:val="24"/>
                <w:lang w:val="es-ES_tradnl"/>
              </w:rPr>
              <w:t>Computadora, escritorio, identificación.</w:t>
            </w:r>
          </w:p>
        </w:tc>
      </w:tr>
      <w:tr w:rsidR="004012BF" w:rsidRPr="00853B56">
        <w:trPr>
          <w:jc w:val="center"/>
        </w:trPr>
        <w:tc>
          <w:tcPr>
            <w:tcW w:w="10634" w:type="dxa"/>
            <w:gridSpan w:val="7"/>
            <w:tcBorders>
              <w:top w:val="single" w:sz="4" w:space="0" w:color="auto"/>
            </w:tcBorders>
          </w:tcPr>
          <w:p w:rsidR="004012BF" w:rsidRDefault="004012BF">
            <w:pPr>
              <w:rPr>
                <w:lang w:val="es-ES_tradnl"/>
              </w:rPr>
            </w:pPr>
            <w:r>
              <w:rPr>
                <w:lang w:val="es-ES_tradnl"/>
              </w:rPr>
              <w:t>Humanos:</w:t>
            </w:r>
            <w:r w:rsidR="0069338D">
              <w:rPr>
                <w:lang w:val="es-ES_tradnl"/>
              </w:rPr>
              <w:t xml:space="preserve"> </w:t>
            </w:r>
            <w:r w:rsidR="006B20C2" w:rsidRPr="008F77A1">
              <w:rPr>
                <w:szCs w:val="24"/>
                <w:lang w:val="es-ES_tradnl"/>
              </w:rPr>
              <w:t>Atención de la documentación del alumno en el departamento de Servicios al Personal</w:t>
            </w:r>
          </w:p>
        </w:tc>
      </w:tr>
      <w:tr w:rsidR="009062EB" w:rsidRPr="00853B56">
        <w:trPr>
          <w:jc w:val="center"/>
        </w:trPr>
        <w:tc>
          <w:tcPr>
            <w:tcW w:w="10634" w:type="dxa"/>
            <w:gridSpan w:val="7"/>
            <w:tcBorders>
              <w:top w:val="single" w:sz="4" w:space="0" w:color="auto"/>
            </w:tcBorders>
          </w:tcPr>
          <w:p w:rsidR="009062EB" w:rsidRDefault="009062EB" w:rsidP="007572C5">
            <w:pPr>
              <w:rPr>
                <w:lang w:val="es-ES_tradnl"/>
              </w:rPr>
            </w:pPr>
            <w:r>
              <w:rPr>
                <w:lang w:val="es-ES_tradnl"/>
              </w:rPr>
              <w:t>Infraestructura:</w:t>
            </w:r>
            <w:r w:rsidR="006B20C2" w:rsidRPr="00E416DB">
              <w:rPr>
                <w:szCs w:val="24"/>
                <w:lang w:val="es-ES_tradnl"/>
              </w:rPr>
              <w:t xml:space="preserve"> El alumno utilizará la instalación según las necesidades de la institución.</w:t>
            </w:r>
            <w:r>
              <w:rPr>
                <w:lang w:val="es-ES_tradnl"/>
              </w:rPr>
              <w:t xml:space="preserve">                                   </w:t>
            </w:r>
          </w:p>
        </w:tc>
      </w:tr>
      <w:tr w:rsidR="006D3FA8" w:rsidTr="009062EB">
        <w:trPr>
          <w:jc w:val="center"/>
        </w:trPr>
        <w:tc>
          <w:tcPr>
            <w:tcW w:w="4874" w:type="dxa"/>
            <w:tcBorders>
              <w:left w:val="nil"/>
            </w:tcBorders>
          </w:tcPr>
          <w:p w:rsidR="006D3FA8" w:rsidRDefault="007572C5" w:rsidP="00BD56BA">
            <w:pPr>
              <w:jc w:val="right"/>
              <w:rPr>
                <w:lang w:val="es-ES_tradnl"/>
              </w:rPr>
            </w:pPr>
            <w:r>
              <w:rPr>
                <w:lang w:val="es-ES_tradnl"/>
              </w:rPr>
              <w:t xml:space="preserve">Apoyo </w:t>
            </w:r>
            <w:r w:rsidR="006D3FA8" w:rsidRPr="004012BF">
              <w:rPr>
                <w:lang w:val="es-ES_tradnl"/>
              </w:rPr>
              <w:t>Económico</w:t>
            </w:r>
            <w:r w:rsidR="004012BF" w:rsidRPr="004012BF">
              <w:rPr>
                <w:lang w:val="es-ES_tradnl"/>
              </w:rPr>
              <w:t>:</w:t>
            </w:r>
          </w:p>
        </w:tc>
        <w:tc>
          <w:tcPr>
            <w:tcW w:w="360" w:type="dxa"/>
          </w:tcPr>
          <w:p w:rsidR="006D3FA8" w:rsidRDefault="006D3FA8" w:rsidP="0034517F">
            <w:pPr>
              <w:rPr>
                <w:lang w:val="es-ES_tradnl"/>
              </w:rPr>
            </w:pPr>
            <w:r>
              <w:rPr>
                <w:lang w:val="es-ES_tradnl"/>
              </w:rPr>
              <w:t>Si</w:t>
            </w:r>
          </w:p>
          <w:p w:rsidR="0069338D" w:rsidRDefault="0069338D" w:rsidP="0034517F">
            <w:pPr>
              <w:rPr>
                <w:lang w:val="es-ES_tradnl"/>
              </w:rPr>
            </w:pPr>
          </w:p>
        </w:tc>
        <w:tc>
          <w:tcPr>
            <w:tcW w:w="360" w:type="dxa"/>
          </w:tcPr>
          <w:p w:rsidR="006D3FA8" w:rsidRDefault="006D3FA8" w:rsidP="0034517F">
            <w:pPr>
              <w:rPr>
                <w:lang w:val="es-ES_tradnl"/>
              </w:rPr>
            </w:pPr>
          </w:p>
        </w:tc>
        <w:tc>
          <w:tcPr>
            <w:tcW w:w="540" w:type="dxa"/>
          </w:tcPr>
          <w:p w:rsidR="006D3FA8" w:rsidRDefault="006D3FA8" w:rsidP="0034517F">
            <w:pPr>
              <w:rPr>
                <w:lang w:val="es-ES_tradnl"/>
              </w:rPr>
            </w:pPr>
            <w:r>
              <w:rPr>
                <w:lang w:val="es-ES_tradnl"/>
              </w:rPr>
              <w:t>No</w:t>
            </w:r>
          </w:p>
          <w:p w:rsidR="006B20C2" w:rsidRDefault="006B20C2" w:rsidP="0034517F">
            <w:pPr>
              <w:rPr>
                <w:lang w:val="es-ES_tradnl"/>
              </w:rPr>
            </w:pPr>
          </w:p>
        </w:tc>
        <w:tc>
          <w:tcPr>
            <w:tcW w:w="360" w:type="dxa"/>
          </w:tcPr>
          <w:p w:rsidR="006D3FA8" w:rsidRDefault="008946E8" w:rsidP="0034517F">
            <w:pPr>
              <w:rPr>
                <w:lang w:val="es-ES_tradnl"/>
              </w:rPr>
            </w:pPr>
            <w:r>
              <w:rPr>
                <w:lang w:val="es-ES_tradnl"/>
              </w:rPr>
              <w:t>X</w:t>
            </w:r>
          </w:p>
        </w:tc>
        <w:tc>
          <w:tcPr>
            <w:tcW w:w="2129" w:type="dxa"/>
            <w:tcBorders>
              <w:top w:val="nil"/>
              <w:bottom w:val="nil"/>
            </w:tcBorders>
          </w:tcPr>
          <w:p w:rsidR="006D3FA8" w:rsidRPr="00674699" w:rsidRDefault="006D3FA8" w:rsidP="003D2D18">
            <w:pPr>
              <w:jc w:val="right"/>
              <w:rPr>
                <w:b/>
                <w:lang w:val="es-ES_tradnl"/>
              </w:rPr>
            </w:pPr>
            <w:r w:rsidRPr="00674699">
              <w:rPr>
                <w:b/>
                <w:lang w:val="es-ES_tradnl"/>
              </w:rPr>
              <w:t xml:space="preserve">Monto </w:t>
            </w:r>
            <w:r w:rsidR="003D2D18">
              <w:rPr>
                <w:b/>
                <w:lang w:val="es-ES_tradnl"/>
              </w:rPr>
              <w:t>M</w:t>
            </w:r>
            <w:r w:rsidRPr="00674699">
              <w:rPr>
                <w:b/>
                <w:lang w:val="es-ES_tradnl"/>
              </w:rPr>
              <w:t>ensual</w:t>
            </w:r>
          </w:p>
        </w:tc>
        <w:tc>
          <w:tcPr>
            <w:tcW w:w="2011" w:type="dxa"/>
          </w:tcPr>
          <w:p w:rsidR="006D3FA8" w:rsidRDefault="00123AE0">
            <w:pPr>
              <w:rPr>
                <w:lang w:val="es-ES_tradnl"/>
              </w:rPr>
            </w:pPr>
            <w:r>
              <w:rPr>
                <w:lang w:val="es-ES_tradnl"/>
              </w:rPr>
              <w:t>$</w:t>
            </w:r>
          </w:p>
        </w:tc>
      </w:tr>
      <w:tr w:rsidR="009062EB" w:rsidRPr="009062EB">
        <w:trPr>
          <w:jc w:val="center"/>
        </w:trPr>
        <w:tc>
          <w:tcPr>
            <w:tcW w:w="10634" w:type="dxa"/>
            <w:gridSpan w:val="7"/>
          </w:tcPr>
          <w:p w:rsidR="00180887" w:rsidRPr="00180887" w:rsidRDefault="009062EB">
            <w:pPr>
              <w:jc w:val="both"/>
              <w:rPr>
                <w:b/>
                <w:lang w:val="es-ES_tradnl"/>
              </w:rPr>
            </w:pPr>
            <w:r w:rsidRPr="00180887">
              <w:rPr>
                <w:b/>
                <w:lang w:val="es-ES_tradnl"/>
              </w:rPr>
              <w:t xml:space="preserve">Viáticos: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9"/>
              <w:gridCol w:w="860"/>
              <w:gridCol w:w="236"/>
              <w:gridCol w:w="1310"/>
              <w:gridCol w:w="722"/>
              <w:gridCol w:w="284"/>
              <w:gridCol w:w="1417"/>
              <w:gridCol w:w="709"/>
            </w:tblGrid>
            <w:tr w:rsidR="00180887" w:rsidRPr="00497AC4" w:rsidTr="00497AC4">
              <w:tc>
                <w:tcPr>
                  <w:tcW w:w="1309" w:type="dxa"/>
                  <w:shd w:val="clear" w:color="auto" w:fill="auto"/>
                </w:tcPr>
                <w:p w:rsidR="00180887" w:rsidRPr="00497AC4" w:rsidRDefault="00180887" w:rsidP="00497AC4">
                  <w:pPr>
                    <w:jc w:val="both"/>
                    <w:rPr>
                      <w:lang w:val="es-ES_tradnl"/>
                    </w:rPr>
                  </w:pPr>
                  <w:r w:rsidRPr="00497AC4">
                    <w:rPr>
                      <w:lang w:val="es-ES_tradnl"/>
                    </w:rPr>
                    <w:t>Alimentos</w:t>
                  </w:r>
                </w:p>
              </w:tc>
              <w:tc>
                <w:tcPr>
                  <w:tcW w:w="860" w:type="dxa"/>
                  <w:shd w:val="clear" w:color="auto" w:fill="auto"/>
                </w:tcPr>
                <w:p w:rsidR="00180887" w:rsidRPr="00497AC4" w:rsidRDefault="00180887" w:rsidP="00497AC4">
                  <w:pPr>
                    <w:jc w:val="both"/>
                    <w:rPr>
                      <w:lang w:val="es-ES_tradnl"/>
                    </w:rPr>
                  </w:pPr>
                </w:p>
              </w:tc>
              <w:tc>
                <w:tcPr>
                  <w:tcW w:w="236" w:type="dxa"/>
                  <w:tcBorders>
                    <w:top w:val="nil"/>
                    <w:bottom w:val="nil"/>
                  </w:tcBorders>
                  <w:shd w:val="clear" w:color="auto" w:fill="auto"/>
                </w:tcPr>
                <w:p w:rsidR="00180887" w:rsidRPr="00497AC4" w:rsidRDefault="00180887" w:rsidP="00497AC4">
                  <w:pPr>
                    <w:jc w:val="both"/>
                    <w:rPr>
                      <w:lang w:val="es-ES_tradnl"/>
                    </w:rPr>
                  </w:pPr>
                </w:p>
              </w:tc>
              <w:tc>
                <w:tcPr>
                  <w:tcW w:w="1310" w:type="dxa"/>
                  <w:shd w:val="clear" w:color="auto" w:fill="auto"/>
                </w:tcPr>
                <w:p w:rsidR="00180887" w:rsidRPr="00497AC4" w:rsidRDefault="00180887" w:rsidP="00497AC4">
                  <w:pPr>
                    <w:jc w:val="both"/>
                    <w:rPr>
                      <w:lang w:val="es-ES_tradnl"/>
                    </w:rPr>
                  </w:pPr>
                  <w:r w:rsidRPr="00497AC4">
                    <w:rPr>
                      <w:lang w:val="es-ES_tradnl"/>
                    </w:rPr>
                    <w:t>Transporte</w:t>
                  </w:r>
                </w:p>
              </w:tc>
              <w:tc>
                <w:tcPr>
                  <w:tcW w:w="722" w:type="dxa"/>
                  <w:shd w:val="clear" w:color="auto" w:fill="auto"/>
                </w:tcPr>
                <w:p w:rsidR="00180887" w:rsidRPr="00497AC4" w:rsidRDefault="00180887" w:rsidP="00497AC4">
                  <w:pPr>
                    <w:jc w:val="both"/>
                    <w:rPr>
                      <w:lang w:val="es-ES_tradnl"/>
                    </w:rPr>
                  </w:pPr>
                </w:p>
              </w:tc>
              <w:tc>
                <w:tcPr>
                  <w:tcW w:w="284" w:type="dxa"/>
                  <w:tcBorders>
                    <w:top w:val="nil"/>
                    <w:bottom w:val="nil"/>
                  </w:tcBorders>
                  <w:shd w:val="clear" w:color="auto" w:fill="auto"/>
                </w:tcPr>
                <w:p w:rsidR="00180887" w:rsidRPr="00497AC4" w:rsidRDefault="00180887" w:rsidP="00497AC4">
                  <w:pPr>
                    <w:jc w:val="both"/>
                    <w:rPr>
                      <w:lang w:val="es-ES_tradnl"/>
                    </w:rPr>
                  </w:pPr>
                </w:p>
              </w:tc>
              <w:tc>
                <w:tcPr>
                  <w:tcW w:w="1417" w:type="dxa"/>
                  <w:shd w:val="clear" w:color="auto" w:fill="auto"/>
                </w:tcPr>
                <w:p w:rsidR="00180887" w:rsidRPr="00497AC4" w:rsidRDefault="00180887" w:rsidP="00497AC4">
                  <w:pPr>
                    <w:jc w:val="both"/>
                    <w:rPr>
                      <w:lang w:val="es-ES_tradnl"/>
                    </w:rPr>
                  </w:pPr>
                  <w:r w:rsidRPr="00497AC4">
                    <w:rPr>
                      <w:lang w:val="es-ES_tradnl"/>
                    </w:rPr>
                    <w:t>No Aplica</w:t>
                  </w:r>
                </w:p>
              </w:tc>
              <w:tc>
                <w:tcPr>
                  <w:tcW w:w="709" w:type="dxa"/>
                  <w:shd w:val="clear" w:color="auto" w:fill="auto"/>
                </w:tcPr>
                <w:p w:rsidR="00180887" w:rsidRPr="00497AC4" w:rsidRDefault="006B20C2" w:rsidP="00497AC4">
                  <w:pPr>
                    <w:jc w:val="both"/>
                    <w:rPr>
                      <w:lang w:val="es-ES_tradnl"/>
                    </w:rPr>
                  </w:pPr>
                  <w:r>
                    <w:rPr>
                      <w:lang w:val="es-ES_tradnl"/>
                    </w:rPr>
                    <w:t>X</w:t>
                  </w:r>
                </w:p>
              </w:tc>
            </w:tr>
          </w:tbl>
          <w:p w:rsidR="009062EB" w:rsidRPr="00180887" w:rsidRDefault="009062EB">
            <w:pPr>
              <w:jc w:val="both"/>
              <w:rPr>
                <w:lang w:val="es-ES_tradnl"/>
              </w:rPr>
            </w:pPr>
          </w:p>
        </w:tc>
      </w:tr>
      <w:tr w:rsidR="006D3FA8" w:rsidRPr="00853B56">
        <w:trPr>
          <w:jc w:val="center"/>
        </w:trPr>
        <w:tc>
          <w:tcPr>
            <w:tcW w:w="10634" w:type="dxa"/>
            <w:gridSpan w:val="7"/>
          </w:tcPr>
          <w:p w:rsidR="006D3FA8" w:rsidRPr="00742E33" w:rsidRDefault="00977770">
            <w:pPr>
              <w:jc w:val="both"/>
              <w:rPr>
                <w:b/>
                <w:lang w:val="es-ES_tradnl"/>
              </w:rPr>
            </w:pPr>
            <w:hyperlink w:anchor="numero" w:tooltip="Escriba el horario de matituno o vespertino en el que el prestador de servicio social realizará las actividades que se plantean en el proyecto. (ejem. 8:00 a 13:00 hrs)" w:history="1">
              <w:r w:rsidR="006D3FA8" w:rsidRPr="00BD56BA">
                <w:rPr>
                  <w:rStyle w:val="Hipervnculo"/>
                  <w:b/>
                  <w:lang w:val="es-ES_tradnl"/>
                </w:rPr>
                <w:t>Horario del Prestador:</w:t>
              </w:r>
            </w:hyperlink>
            <w:r w:rsidR="00123AE0" w:rsidRPr="00742E33">
              <w:rPr>
                <w:b/>
                <w:lang w:val="es-ES_tradnl"/>
              </w:rPr>
              <w:t xml:space="preserve"> </w:t>
            </w:r>
          </w:p>
          <w:p w:rsidR="00123AE0" w:rsidRDefault="006B20C2">
            <w:pPr>
              <w:jc w:val="both"/>
              <w:rPr>
                <w:lang w:val="es-ES_tradnl"/>
              </w:rPr>
            </w:pPr>
            <w:r>
              <w:rPr>
                <w:szCs w:val="24"/>
                <w:lang w:val="es-ES_tradnl"/>
              </w:rPr>
              <w:t xml:space="preserve">Se ajustará el horario del prestador debiendo cumplir 4 horas diarias de acuerdo al horario de oficina de 08:30 a 18:00 </w:t>
            </w:r>
            <w:proofErr w:type="spellStart"/>
            <w:r>
              <w:rPr>
                <w:szCs w:val="24"/>
                <w:lang w:val="es-ES_tradnl"/>
              </w:rPr>
              <w:t>hrs</w:t>
            </w:r>
            <w:proofErr w:type="spellEnd"/>
            <w:r>
              <w:rPr>
                <w:szCs w:val="24"/>
                <w:lang w:val="es-ES_tradnl"/>
              </w:rPr>
              <w:t xml:space="preserve">. de lunes a jueves, y viernes de 08:30 a 15:00 </w:t>
            </w:r>
            <w:proofErr w:type="spellStart"/>
            <w:r>
              <w:rPr>
                <w:szCs w:val="24"/>
                <w:lang w:val="es-ES_tradnl"/>
              </w:rPr>
              <w:t>hrs</w:t>
            </w:r>
            <w:proofErr w:type="spellEnd"/>
          </w:p>
        </w:tc>
      </w:tr>
      <w:tr w:rsidR="006D3FA8" w:rsidRPr="00853B56">
        <w:trPr>
          <w:cantSplit/>
          <w:trHeight w:val="280"/>
          <w:jc w:val="center"/>
        </w:trPr>
        <w:tc>
          <w:tcPr>
            <w:tcW w:w="10634" w:type="dxa"/>
            <w:gridSpan w:val="7"/>
            <w:tcBorders>
              <w:top w:val="nil"/>
              <w:left w:val="nil"/>
              <w:bottom w:val="nil"/>
              <w:right w:val="nil"/>
            </w:tcBorders>
          </w:tcPr>
          <w:p w:rsidR="007572C5" w:rsidRDefault="007572C5">
            <w:pPr>
              <w:rPr>
                <w:b/>
                <w:lang w:val="es-ES_tradnl"/>
              </w:rPr>
            </w:pPr>
          </w:p>
        </w:tc>
      </w:tr>
      <w:tr w:rsidR="006D3FA8" w:rsidRPr="00853B56">
        <w:trPr>
          <w:jc w:val="center"/>
        </w:trPr>
        <w:tc>
          <w:tcPr>
            <w:tcW w:w="10634" w:type="dxa"/>
            <w:gridSpan w:val="7"/>
            <w:tcBorders>
              <w:left w:val="nil"/>
              <w:bottom w:val="nil"/>
              <w:right w:val="nil"/>
            </w:tcBorders>
          </w:tcPr>
          <w:p w:rsidR="00E32AF0" w:rsidRDefault="00486836">
            <w:pPr>
              <w:rPr>
                <w:b/>
                <w:lang w:val="es-ES_tradnl"/>
              </w:rPr>
            </w:pPr>
            <w:bookmarkStart w:id="6" w:name="induccion"/>
            <w:bookmarkStart w:id="7" w:name="numero"/>
            <w:bookmarkEnd w:id="6"/>
            <w:bookmarkEnd w:id="7"/>
            <w:r w:rsidRPr="006B20C2">
              <w:rPr>
                <w:lang w:val="es-MX"/>
              </w:rPr>
              <w:br w:type="page"/>
            </w:r>
          </w:p>
          <w:p w:rsidR="006D3FA8" w:rsidRDefault="00977770">
            <w:pPr>
              <w:rPr>
                <w:b/>
                <w:lang w:val="es-ES_tradnl"/>
              </w:rPr>
            </w:pPr>
            <w:hyperlink w:anchor="numero" w:tooltip="Especificar el número de prestadores solicitados de cada uno los perfiles requeridos para el desarrollo del proyecto " w:history="1">
              <w:r w:rsidR="006D3FA8">
                <w:rPr>
                  <w:rStyle w:val="Hipervnculo"/>
                  <w:b/>
                  <w:lang w:val="es-ES_tradnl"/>
                </w:rPr>
                <w:t>Número y perfil de los prestadores solicitados</w:t>
              </w:r>
            </w:hyperlink>
            <w:r w:rsidR="006D3FA8">
              <w:rPr>
                <w:b/>
                <w:lang w:val="es-ES_tradnl"/>
              </w:rPr>
              <w:t>:</w:t>
            </w:r>
          </w:p>
        </w:tc>
      </w:tr>
    </w:tbl>
    <w:p w:rsidR="009062EB" w:rsidRDefault="009C3011">
      <w:pPr>
        <w:rPr>
          <w:b/>
          <w:sz w:val="16"/>
          <w:lang w:val="es-ES_tradnl"/>
        </w:rPr>
      </w:pPr>
      <w:r>
        <w:rPr>
          <w:sz w:val="16"/>
          <w:lang w:val="es-ES_tradnl"/>
        </w:rPr>
        <w:t xml:space="preserve">                </w:t>
      </w:r>
      <w:r w:rsidR="00E161ED">
        <w:rPr>
          <w:b/>
          <w:sz w:val="16"/>
          <w:lang w:val="es-ES_tradnl"/>
        </w:rPr>
        <w:t xml:space="preserve">  </w:t>
      </w:r>
    </w:p>
    <w:p w:rsidR="009C3011" w:rsidRPr="007F29BB" w:rsidRDefault="009062EB">
      <w:pPr>
        <w:rPr>
          <w:b/>
          <w:sz w:val="16"/>
          <w:lang w:val="es-ES_tradnl"/>
        </w:rPr>
      </w:pPr>
      <w:r>
        <w:rPr>
          <w:b/>
          <w:sz w:val="16"/>
          <w:lang w:val="es-ES_tradnl"/>
        </w:rPr>
        <w:t xml:space="preserve">    </w:t>
      </w:r>
      <w:r w:rsidR="00E161ED">
        <w:rPr>
          <w:b/>
          <w:sz w:val="16"/>
          <w:lang w:val="es-ES_tradnl"/>
        </w:rPr>
        <w:t xml:space="preserve">     Nombre de la Licenciatura</w:t>
      </w:r>
      <w:r w:rsidR="009C3011" w:rsidRPr="007F29BB">
        <w:rPr>
          <w:b/>
          <w:sz w:val="16"/>
          <w:lang w:val="es-ES_tradnl"/>
        </w:rPr>
        <w:tab/>
        <w:t xml:space="preserve">                                 No. de prestadores                                            </w:t>
      </w:r>
      <w:r w:rsidR="00E161ED">
        <w:rPr>
          <w:b/>
          <w:sz w:val="16"/>
          <w:lang w:val="es-ES_tradnl"/>
        </w:rPr>
        <w:t>Nombre de la Licenciatura</w:t>
      </w:r>
      <w:r w:rsidR="009C3011" w:rsidRPr="007F29BB">
        <w:rPr>
          <w:b/>
          <w:sz w:val="16"/>
          <w:lang w:val="es-ES_tradnl"/>
        </w:rPr>
        <w:t xml:space="preserve">         </w:t>
      </w:r>
      <w:r w:rsidR="007F29BB">
        <w:rPr>
          <w:b/>
          <w:sz w:val="16"/>
          <w:lang w:val="es-ES_tradnl"/>
        </w:rPr>
        <w:t xml:space="preserve">  </w:t>
      </w:r>
      <w:r w:rsidR="009C3011" w:rsidRPr="007F29BB">
        <w:rPr>
          <w:b/>
          <w:sz w:val="16"/>
          <w:lang w:val="es-ES_tradnl"/>
        </w:rPr>
        <w:t xml:space="preserve">No. de prestadores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3"/>
        <w:gridCol w:w="1440"/>
        <w:gridCol w:w="3941"/>
        <w:gridCol w:w="1350"/>
      </w:tblGrid>
      <w:tr w:rsidR="009C3011">
        <w:trPr>
          <w:cantSplit/>
          <w:jc w:val="center"/>
        </w:trPr>
        <w:tc>
          <w:tcPr>
            <w:tcW w:w="3903" w:type="dxa"/>
            <w:vAlign w:val="center"/>
          </w:tcPr>
          <w:p w:rsidR="009C3011" w:rsidRDefault="009C3011">
            <w:pPr>
              <w:rPr>
                <w:sz w:val="22"/>
                <w:lang w:val="es-ES_tradnl"/>
              </w:rPr>
            </w:pPr>
            <w:r>
              <w:rPr>
                <w:sz w:val="22"/>
                <w:lang w:val="es-ES_tradnl"/>
              </w:rPr>
              <w:t>1.-</w:t>
            </w:r>
            <w:r w:rsidR="00DD2A8B">
              <w:rPr>
                <w:sz w:val="22"/>
                <w:lang w:val="es-ES_tradnl"/>
              </w:rPr>
              <w:t xml:space="preserve"> Licenciatura en Contaduría Publica</w:t>
            </w:r>
          </w:p>
        </w:tc>
        <w:tc>
          <w:tcPr>
            <w:tcW w:w="1440" w:type="dxa"/>
            <w:vAlign w:val="center"/>
          </w:tcPr>
          <w:p w:rsidR="009C3011" w:rsidRDefault="00DD2A8B">
            <w:pPr>
              <w:rPr>
                <w:sz w:val="28"/>
                <w:lang w:val="es-ES_tradnl"/>
              </w:rPr>
            </w:pPr>
            <w:r>
              <w:rPr>
                <w:sz w:val="28"/>
                <w:lang w:val="es-ES_tradnl"/>
              </w:rPr>
              <w:t>12</w:t>
            </w:r>
          </w:p>
        </w:tc>
        <w:tc>
          <w:tcPr>
            <w:tcW w:w="3941" w:type="dxa"/>
            <w:vAlign w:val="center"/>
          </w:tcPr>
          <w:p w:rsidR="009C3011" w:rsidRDefault="007F29BB">
            <w:pPr>
              <w:rPr>
                <w:sz w:val="22"/>
                <w:lang w:val="es-ES_tradnl"/>
              </w:rPr>
            </w:pPr>
            <w:r>
              <w:rPr>
                <w:sz w:val="22"/>
                <w:lang w:val="es-ES_tradnl"/>
              </w:rPr>
              <w:t>5</w:t>
            </w:r>
            <w:r w:rsidR="009C3011">
              <w:rPr>
                <w:sz w:val="22"/>
                <w:lang w:val="es-ES_tradnl"/>
              </w:rPr>
              <w:t xml:space="preserve">.- </w:t>
            </w:r>
          </w:p>
        </w:tc>
        <w:tc>
          <w:tcPr>
            <w:tcW w:w="1350" w:type="dxa"/>
            <w:vAlign w:val="center"/>
          </w:tcPr>
          <w:p w:rsidR="009C3011" w:rsidRDefault="009C3011">
            <w:pPr>
              <w:rPr>
                <w:sz w:val="28"/>
                <w:lang w:val="es-ES_tradnl"/>
              </w:rPr>
            </w:pPr>
          </w:p>
        </w:tc>
      </w:tr>
      <w:tr w:rsidR="009959AE">
        <w:trPr>
          <w:cantSplit/>
          <w:jc w:val="center"/>
        </w:trPr>
        <w:tc>
          <w:tcPr>
            <w:tcW w:w="3903" w:type="dxa"/>
            <w:vAlign w:val="center"/>
          </w:tcPr>
          <w:p w:rsidR="009959AE" w:rsidRDefault="009959AE" w:rsidP="009959AE">
            <w:pPr>
              <w:rPr>
                <w:sz w:val="22"/>
                <w:lang w:val="es-ES_tradnl"/>
              </w:rPr>
            </w:pPr>
            <w:r>
              <w:rPr>
                <w:sz w:val="22"/>
                <w:lang w:val="es-ES_tradnl"/>
              </w:rPr>
              <w:t>2.-</w:t>
            </w:r>
            <w:r w:rsidR="00DD2A8B">
              <w:rPr>
                <w:sz w:val="22"/>
                <w:lang w:val="es-ES_tradnl"/>
              </w:rPr>
              <w:t xml:space="preserve"> Licenciatura en Economía</w:t>
            </w:r>
          </w:p>
        </w:tc>
        <w:tc>
          <w:tcPr>
            <w:tcW w:w="1440" w:type="dxa"/>
            <w:vAlign w:val="center"/>
          </w:tcPr>
          <w:p w:rsidR="009959AE" w:rsidRDefault="00DD2A8B" w:rsidP="00957E20">
            <w:pPr>
              <w:rPr>
                <w:sz w:val="28"/>
                <w:lang w:val="es-ES_tradnl"/>
              </w:rPr>
            </w:pPr>
            <w:r>
              <w:rPr>
                <w:sz w:val="28"/>
                <w:lang w:val="es-ES_tradnl"/>
              </w:rPr>
              <w:t>12</w:t>
            </w:r>
          </w:p>
        </w:tc>
        <w:tc>
          <w:tcPr>
            <w:tcW w:w="3941" w:type="dxa"/>
            <w:vAlign w:val="center"/>
          </w:tcPr>
          <w:p w:rsidR="009959AE" w:rsidRDefault="007F29BB" w:rsidP="009959AE">
            <w:pPr>
              <w:rPr>
                <w:sz w:val="22"/>
                <w:lang w:val="es-ES_tradnl"/>
              </w:rPr>
            </w:pPr>
            <w:r>
              <w:rPr>
                <w:sz w:val="22"/>
                <w:lang w:val="es-ES_tradnl"/>
              </w:rPr>
              <w:t>6</w:t>
            </w:r>
            <w:r w:rsidR="009959AE">
              <w:rPr>
                <w:sz w:val="22"/>
                <w:lang w:val="es-ES_tradnl"/>
              </w:rPr>
              <w:t>.-</w:t>
            </w:r>
          </w:p>
        </w:tc>
        <w:tc>
          <w:tcPr>
            <w:tcW w:w="1350" w:type="dxa"/>
            <w:vAlign w:val="center"/>
          </w:tcPr>
          <w:p w:rsidR="009959AE" w:rsidRDefault="009959AE" w:rsidP="009959AE">
            <w:pPr>
              <w:rPr>
                <w:sz w:val="28"/>
                <w:lang w:val="es-ES_tradnl"/>
              </w:rPr>
            </w:pPr>
          </w:p>
        </w:tc>
      </w:tr>
      <w:tr w:rsidR="009C3011">
        <w:trPr>
          <w:cantSplit/>
          <w:jc w:val="center"/>
        </w:trPr>
        <w:tc>
          <w:tcPr>
            <w:tcW w:w="3903" w:type="dxa"/>
            <w:vAlign w:val="center"/>
          </w:tcPr>
          <w:p w:rsidR="009C3011" w:rsidRDefault="009959AE" w:rsidP="009959AE">
            <w:pPr>
              <w:rPr>
                <w:sz w:val="22"/>
                <w:lang w:val="es-ES_tradnl"/>
              </w:rPr>
            </w:pPr>
            <w:r>
              <w:rPr>
                <w:sz w:val="22"/>
                <w:lang w:val="es-ES_tradnl"/>
              </w:rPr>
              <w:t>3</w:t>
            </w:r>
            <w:r w:rsidR="009C3011">
              <w:rPr>
                <w:sz w:val="22"/>
                <w:lang w:val="es-ES_tradnl"/>
              </w:rPr>
              <w:t>.-</w:t>
            </w:r>
            <w:r w:rsidR="00DD2A8B">
              <w:rPr>
                <w:sz w:val="22"/>
                <w:lang w:val="es-ES_tradnl"/>
              </w:rPr>
              <w:t xml:space="preserve"> Licenciatura en Derecho</w:t>
            </w:r>
          </w:p>
        </w:tc>
        <w:tc>
          <w:tcPr>
            <w:tcW w:w="1440" w:type="dxa"/>
            <w:vAlign w:val="center"/>
          </w:tcPr>
          <w:p w:rsidR="009C3011" w:rsidRDefault="0021288A" w:rsidP="009959AE">
            <w:pPr>
              <w:rPr>
                <w:sz w:val="28"/>
                <w:lang w:val="es-ES_tradnl"/>
              </w:rPr>
            </w:pPr>
            <w:r>
              <w:rPr>
                <w:sz w:val="28"/>
                <w:lang w:val="es-ES_tradnl"/>
              </w:rPr>
              <w:t>6</w:t>
            </w:r>
          </w:p>
        </w:tc>
        <w:tc>
          <w:tcPr>
            <w:tcW w:w="3941" w:type="dxa"/>
            <w:vAlign w:val="center"/>
          </w:tcPr>
          <w:p w:rsidR="009C3011" w:rsidRDefault="007F29BB">
            <w:pPr>
              <w:rPr>
                <w:sz w:val="22"/>
                <w:lang w:val="es-ES_tradnl"/>
              </w:rPr>
            </w:pPr>
            <w:r>
              <w:rPr>
                <w:sz w:val="22"/>
                <w:lang w:val="es-ES_tradnl"/>
              </w:rPr>
              <w:t>7</w:t>
            </w:r>
            <w:r w:rsidR="009C3011">
              <w:rPr>
                <w:sz w:val="22"/>
                <w:lang w:val="es-ES_tradnl"/>
              </w:rPr>
              <w:t>.-</w:t>
            </w:r>
          </w:p>
        </w:tc>
        <w:tc>
          <w:tcPr>
            <w:tcW w:w="1350" w:type="dxa"/>
            <w:vAlign w:val="center"/>
          </w:tcPr>
          <w:p w:rsidR="009C3011" w:rsidRDefault="009C3011">
            <w:pPr>
              <w:rPr>
                <w:sz w:val="28"/>
                <w:lang w:val="es-ES_tradnl"/>
              </w:rPr>
            </w:pPr>
          </w:p>
        </w:tc>
      </w:tr>
      <w:tr w:rsidR="009C3011">
        <w:trPr>
          <w:cantSplit/>
          <w:jc w:val="center"/>
        </w:trPr>
        <w:tc>
          <w:tcPr>
            <w:tcW w:w="3903" w:type="dxa"/>
            <w:vAlign w:val="center"/>
          </w:tcPr>
          <w:p w:rsidR="009C3011" w:rsidRDefault="007F29BB" w:rsidP="009959AE">
            <w:pPr>
              <w:rPr>
                <w:sz w:val="22"/>
                <w:lang w:val="es-ES_tradnl"/>
              </w:rPr>
            </w:pPr>
            <w:r>
              <w:rPr>
                <w:sz w:val="22"/>
                <w:lang w:val="es-ES_tradnl"/>
              </w:rPr>
              <w:t>4</w:t>
            </w:r>
            <w:r w:rsidR="009C3011">
              <w:rPr>
                <w:sz w:val="22"/>
                <w:lang w:val="es-ES_tradnl"/>
              </w:rPr>
              <w:t>.-</w:t>
            </w:r>
          </w:p>
        </w:tc>
        <w:tc>
          <w:tcPr>
            <w:tcW w:w="1440" w:type="dxa"/>
            <w:vAlign w:val="center"/>
          </w:tcPr>
          <w:p w:rsidR="009C3011" w:rsidRDefault="009C3011">
            <w:pPr>
              <w:rPr>
                <w:sz w:val="28"/>
                <w:lang w:val="es-ES_tradnl"/>
              </w:rPr>
            </w:pPr>
          </w:p>
        </w:tc>
        <w:tc>
          <w:tcPr>
            <w:tcW w:w="3941" w:type="dxa"/>
            <w:vAlign w:val="center"/>
          </w:tcPr>
          <w:p w:rsidR="009C3011" w:rsidRDefault="007F29BB" w:rsidP="009959AE">
            <w:pPr>
              <w:rPr>
                <w:sz w:val="22"/>
                <w:lang w:val="es-ES_tradnl"/>
              </w:rPr>
            </w:pPr>
            <w:r>
              <w:rPr>
                <w:sz w:val="22"/>
                <w:lang w:val="es-ES_tradnl"/>
              </w:rPr>
              <w:t>8</w:t>
            </w:r>
            <w:r w:rsidR="009C3011">
              <w:rPr>
                <w:sz w:val="22"/>
                <w:lang w:val="es-ES_tradnl"/>
              </w:rPr>
              <w:t>.-</w:t>
            </w:r>
          </w:p>
        </w:tc>
        <w:tc>
          <w:tcPr>
            <w:tcW w:w="1350" w:type="dxa"/>
            <w:vAlign w:val="center"/>
          </w:tcPr>
          <w:p w:rsidR="009959AE" w:rsidRDefault="009959AE">
            <w:pPr>
              <w:rPr>
                <w:sz w:val="28"/>
                <w:lang w:val="es-ES_tradnl"/>
              </w:rPr>
            </w:pPr>
          </w:p>
        </w:tc>
      </w:tr>
    </w:tbl>
    <w:p w:rsidR="009C3011" w:rsidRDefault="009C3011">
      <w:pPr>
        <w:rPr>
          <w:b/>
          <w:sz w:val="22"/>
          <w:u w:val="single"/>
          <w:lang w:val="es-ES_tradnl"/>
        </w:rPr>
      </w:pPr>
      <w:r>
        <w:rPr>
          <w:b/>
          <w:sz w:val="22"/>
          <w:u w:val="single"/>
          <w:lang w:val="es-ES_tradnl"/>
        </w:rPr>
        <w:t xml:space="preserve">   Estrictamente de acuerdo </w:t>
      </w:r>
      <w:r w:rsidR="00B47D63">
        <w:rPr>
          <w:b/>
          <w:sz w:val="22"/>
          <w:u w:val="single"/>
          <w:lang w:val="es-ES_tradnl"/>
        </w:rPr>
        <w:t>con el catá</w:t>
      </w:r>
      <w:r>
        <w:rPr>
          <w:b/>
          <w:sz w:val="22"/>
          <w:u w:val="single"/>
          <w:lang w:val="es-ES_tradnl"/>
        </w:rPr>
        <w:t xml:space="preserve">logo descrito en el </w:t>
      </w:r>
      <w:hyperlink r:id="rId9" w:history="1">
        <w:r w:rsidRPr="00351B44">
          <w:rPr>
            <w:rStyle w:val="Hipervnculo"/>
            <w:b/>
            <w:sz w:val="22"/>
            <w:lang w:val="es-ES_tradnl"/>
          </w:rPr>
          <w:t>instructivo</w:t>
        </w:r>
      </w:hyperlink>
      <w:r>
        <w:rPr>
          <w:b/>
          <w:sz w:val="22"/>
          <w:u w:val="single"/>
          <w:lang w:val="es-ES_tradnl"/>
        </w:rPr>
        <w:t>. En ningún caso un perfil podrá sustituir a otro.</w:t>
      </w:r>
    </w:p>
    <w:p w:rsidR="009C3011" w:rsidRDefault="009C3011">
      <w:pPr>
        <w:rPr>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8"/>
        <w:gridCol w:w="1178"/>
      </w:tblGrid>
      <w:tr w:rsidR="009C3011" w:rsidRPr="006B20C2">
        <w:trPr>
          <w:jc w:val="center"/>
        </w:trPr>
        <w:tc>
          <w:tcPr>
            <w:tcW w:w="3078" w:type="dxa"/>
            <w:tcBorders>
              <w:bottom w:val="single" w:sz="4" w:space="0" w:color="auto"/>
            </w:tcBorders>
          </w:tcPr>
          <w:p w:rsidR="009C3011" w:rsidRDefault="009C3011">
            <w:pPr>
              <w:rPr>
                <w:sz w:val="18"/>
                <w:lang w:val="es-ES_tradnl"/>
              </w:rPr>
            </w:pPr>
            <w:r w:rsidRPr="00AE7CD0">
              <w:rPr>
                <w:b/>
                <w:sz w:val="18"/>
                <w:lang w:val="es-ES_tradnl"/>
              </w:rPr>
              <w:t>Número total de prestadores solicitados</w:t>
            </w:r>
            <w:r>
              <w:rPr>
                <w:sz w:val="18"/>
                <w:lang w:val="es-ES_tradnl"/>
              </w:rPr>
              <w:t xml:space="preserve">:  </w:t>
            </w:r>
          </w:p>
        </w:tc>
        <w:tc>
          <w:tcPr>
            <w:tcW w:w="1178" w:type="dxa"/>
            <w:tcBorders>
              <w:bottom w:val="single" w:sz="4" w:space="0" w:color="auto"/>
            </w:tcBorders>
          </w:tcPr>
          <w:p w:rsidR="009C3011" w:rsidRDefault="0021288A">
            <w:pPr>
              <w:rPr>
                <w:sz w:val="22"/>
                <w:lang w:val="es-ES_tradnl"/>
              </w:rPr>
            </w:pPr>
            <w:r>
              <w:rPr>
                <w:sz w:val="22"/>
                <w:lang w:val="es-ES_tradnl"/>
              </w:rPr>
              <w:t>30</w:t>
            </w:r>
          </w:p>
        </w:tc>
      </w:tr>
    </w:tbl>
    <w:p w:rsidR="00E32AF0" w:rsidRPr="00B716BC" w:rsidRDefault="00E32AF0">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76"/>
      </w:tblGrid>
      <w:tr w:rsidR="009C3011" w:rsidTr="00E32AF0">
        <w:trPr>
          <w:cantSplit/>
          <w:trHeight w:val="280"/>
          <w:jc w:val="center"/>
        </w:trPr>
        <w:tc>
          <w:tcPr>
            <w:tcW w:w="10676" w:type="dxa"/>
            <w:tcBorders>
              <w:top w:val="nil"/>
              <w:left w:val="nil"/>
              <w:bottom w:val="nil"/>
              <w:right w:val="nil"/>
            </w:tcBorders>
          </w:tcPr>
          <w:p w:rsidR="009C3011" w:rsidRDefault="007C5E89" w:rsidP="00E32AF0">
            <w:pPr>
              <w:ind w:right="665"/>
              <w:rPr>
                <w:b/>
                <w:lang w:val="es-ES_tradnl"/>
              </w:rPr>
            </w:pPr>
            <w:r w:rsidRPr="00B716BC">
              <w:rPr>
                <w:lang w:val="es-ES"/>
              </w:rPr>
              <w:br w:type="page"/>
            </w:r>
            <w:hyperlink w:anchor="induccion" w:tooltip="Se refiere a la forma en que el prestador conocerá sus funciones, responsabilidades y al personal a que reportará sus actividades. Establecer fecha, duración y contenido de la información básica que se le proporcionará al prestador." w:history="1">
              <w:r w:rsidR="009C3011">
                <w:rPr>
                  <w:rStyle w:val="Hipervnculo"/>
                  <w:b/>
                  <w:lang w:val="es-ES_tradnl"/>
                </w:rPr>
                <w:t>Inducción</w:t>
              </w:r>
            </w:hyperlink>
            <w:r w:rsidR="009C3011">
              <w:rPr>
                <w:b/>
                <w:lang w:val="es-ES_tradnl"/>
              </w:rPr>
              <w:t xml:space="preserve">:     </w:t>
            </w:r>
          </w:p>
        </w:tc>
      </w:tr>
      <w:tr w:rsidR="009C3011" w:rsidRPr="00853B56" w:rsidTr="00E32AF0">
        <w:trPr>
          <w:jc w:val="center"/>
        </w:trPr>
        <w:tc>
          <w:tcPr>
            <w:tcW w:w="10676" w:type="dxa"/>
            <w:tcBorders>
              <w:top w:val="single" w:sz="4" w:space="0" w:color="auto"/>
              <w:bottom w:val="single" w:sz="4" w:space="0" w:color="auto"/>
            </w:tcBorders>
          </w:tcPr>
          <w:p w:rsidR="00E161ED" w:rsidRPr="00BE20F1" w:rsidRDefault="00852B44" w:rsidP="00DD2A8B">
            <w:pPr>
              <w:ind w:right="665"/>
              <w:jc w:val="both"/>
              <w:rPr>
                <w:b/>
                <w:sz w:val="18"/>
                <w:lang w:val="es-MX"/>
              </w:rPr>
            </w:pPr>
            <w:r>
              <w:rPr>
                <w:lang w:val="es-ES_tradnl"/>
              </w:rPr>
              <w:t>Descripción:</w:t>
            </w:r>
            <w:r w:rsidR="00DD2A8B">
              <w:rPr>
                <w:szCs w:val="24"/>
                <w:lang w:val="es-ES_tradnl"/>
              </w:rPr>
              <w:t xml:space="preserve"> El personal de Servicio Social de las carreras de Contador Público, </w:t>
            </w:r>
            <w:r w:rsidR="00DD2A8B" w:rsidRPr="002822A9">
              <w:rPr>
                <w:szCs w:val="24"/>
                <w:lang w:val="es-ES_tradnl"/>
              </w:rPr>
              <w:t>Economía</w:t>
            </w:r>
            <w:r w:rsidR="00DD2A8B">
              <w:rPr>
                <w:szCs w:val="24"/>
                <w:lang w:val="es-ES_tradnl"/>
              </w:rPr>
              <w:t xml:space="preserve"> y de Derecho, recibirán capacitación del programa de inducción al Servicio de Administración Tributaria a fin de que conozcan su misión, visión y valores, así como los procesos de fiscalización y códigos de ética para que desarrollen eficientemente los conocimientos adquiridos en la universidad.</w:t>
            </w:r>
          </w:p>
        </w:tc>
      </w:tr>
      <w:tr w:rsidR="009C3011" w:rsidRPr="00853B56" w:rsidTr="00E32AF0">
        <w:trPr>
          <w:jc w:val="center"/>
        </w:trPr>
        <w:tc>
          <w:tcPr>
            <w:tcW w:w="10676" w:type="dxa"/>
            <w:tcBorders>
              <w:bottom w:val="nil"/>
            </w:tcBorders>
          </w:tcPr>
          <w:p w:rsidR="007F29BB" w:rsidRDefault="007F29BB" w:rsidP="008946E8">
            <w:pPr>
              <w:ind w:right="665"/>
              <w:rPr>
                <w:lang w:val="es-ES_tradnl"/>
              </w:rPr>
            </w:pPr>
            <w:r w:rsidRPr="00852B44">
              <w:rPr>
                <w:b/>
                <w:lang w:val="es-ES_tradnl"/>
              </w:rPr>
              <w:t xml:space="preserve">Duración </w:t>
            </w:r>
            <w:r w:rsidR="00742E33" w:rsidRPr="00852B44">
              <w:rPr>
                <w:b/>
                <w:lang w:val="es-ES_tradnl"/>
              </w:rPr>
              <w:t>en</w:t>
            </w:r>
            <w:r w:rsidR="00742E33">
              <w:rPr>
                <w:lang w:val="es-ES_tradnl"/>
              </w:rPr>
              <w:t xml:space="preserve"> </w:t>
            </w:r>
            <w:r w:rsidR="00742E33" w:rsidRPr="00742E33">
              <w:rPr>
                <w:b/>
                <w:lang w:val="es-ES_tradnl"/>
              </w:rPr>
              <w:t>horas</w:t>
            </w:r>
            <w:r w:rsidR="00742E33">
              <w:rPr>
                <w:lang w:val="es-ES_tradnl"/>
              </w:rPr>
              <w:t xml:space="preserve"> </w:t>
            </w:r>
            <w:r w:rsidRPr="007F29BB">
              <w:rPr>
                <w:lang w:val="es-ES_tradnl"/>
              </w:rPr>
              <w:t xml:space="preserve">de la inducción: </w:t>
            </w:r>
            <w:r w:rsidR="00DD2A8B">
              <w:rPr>
                <w:lang w:val="es-ES_tradnl"/>
              </w:rPr>
              <w:t xml:space="preserve">15 días (1:00 </w:t>
            </w:r>
            <w:proofErr w:type="spellStart"/>
            <w:r w:rsidR="00DD2A8B">
              <w:rPr>
                <w:lang w:val="es-ES_tradnl"/>
              </w:rPr>
              <w:t>hrs</w:t>
            </w:r>
            <w:proofErr w:type="spellEnd"/>
            <w:r w:rsidR="00DD2A8B">
              <w:rPr>
                <w:lang w:val="es-ES_tradnl"/>
              </w:rPr>
              <w:t>. diaria).</w:t>
            </w:r>
          </w:p>
        </w:tc>
      </w:tr>
      <w:tr w:rsidR="00933063" w:rsidRPr="00853B56" w:rsidTr="00E32AF0">
        <w:trPr>
          <w:jc w:val="center"/>
        </w:trPr>
        <w:tc>
          <w:tcPr>
            <w:tcW w:w="10676" w:type="dxa"/>
            <w:tcBorders>
              <w:top w:val="single" w:sz="4" w:space="0" w:color="auto"/>
              <w:left w:val="nil"/>
              <w:bottom w:val="single" w:sz="4" w:space="0" w:color="auto"/>
              <w:right w:val="nil"/>
            </w:tcBorders>
          </w:tcPr>
          <w:p w:rsidR="00933063" w:rsidRDefault="00977770" w:rsidP="00E32AF0">
            <w:pPr>
              <w:ind w:right="665"/>
              <w:jc w:val="both"/>
              <w:rPr>
                <w:b/>
                <w:sz w:val="22"/>
                <w:lang w:val="es-ES_tradnl"/>
              </w:rPr>
            </w:pPr>
            <w:hyperlink w:anchor="supervision" w:tooltip="Especificar los mecanismos, instrumentos, características y periodicidad de la supervisión por parte de la Unidad Receptora, la cual entregará un informe trimestral a la persona responsable del servicio social de facultad respectiva." w:history="1">
              <w:r w:rsidR="00933063">
                <w:rPr>
                  <w:rStyle w:val="Hipervnculo"/>
                  <w:b/>
                  <w:sz w:val="22"/>
                  <w:lang w:val="es-ES_tradnl"/>
                </w:rPr>
                <w:t xml:space="preserve">Supervisión </w:t>
              </w:r>
              <w:r w:rsidR="00333019">
                <w:rPr>
                  <w:rStyle w:val="Hipervnculo"/>
                  <w:b/>
                  <w:sz w:val="22"/>
                  <w:lang w:val="es-ES_tradnl"/>
                </w:rPr>
                <w:t xml:space="preserve">y evaluación </w:t>
              </w:r>
              <w:r w:rsidR="00D92357">
                <w:rPr>
                  <w:rStyle w:val="Hipervnculo"/>
                  <w:b/>
                  <w:sz w:val="22"/>
                  <w:lang w:val="es-ES_tradnl"/>
                </w:rPr>
                <w:t xml:space="preserve">del desempeño del prestador </w:t>
              </w:r>
              <w:r w:rsidR="00933063">
                <w:rPr>
                  <w:rStyle w:val="Hipervnculo"/>
                  <w:b/>
                  <w:sz w:val="22"/>
                  <w:lang w:val="es-ES_tradnl"/>
                </w:rPr>
                <w:t xml:space="preserve">por parte </w:t>
              </w:r>
              <w:r w:rsidR="00D92357">
                <w:rPr>
                  <w:rStyle w:val="Hipervnculo"/>
                  <w:b/>
                  <w:sz w:val="22"/>
                  <w:lang w:val="es-ES_tradnl"/>
                </w:rPr>
                <w:t xml:space="preserve">del responsable </w:t>
              </w:r>
              <w:r w:rsidR="002E5F06">
                <w:rPr>
                  <w:rStyle w:val="Hipervnculo"/>
                  <w:b/>
                  <w:sz w:val="22"/>
                  <w:lang w:val="es-ES_tradnl"/>
                </w:rPr>
                <w:t>directo</w:t>
              </w:r>
            </w:hyperlink>
            <w:r w:rsidR="00933063">
              <w:rPr>
                <w:b/>
                <w:sz w:val="22"/>
                <w:lang w:val="es-ES_tradnl"/>
              </w:rPr>
              <w:t>:</w:t>
            </w:r>
          </w:p>
        </w:tc>
      </w:tr>
      <w:tr w:rsidR="008666AC" w:rsidRPr="00853B56"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6B1B26" w:rsidRDefault="006B1B26" w:rsidP="006B1B26">
            <w:pPr>
              <w:jc w:val="both"/>
              <w:rPr>
                <w:lang w:val="es-ES_tradnl"/>
              </w:rPr>
            </w:pPr>
            <w:bookmarkStart w:id="8" w:name="supervision"/>
            <w:bookmarkEnd w:id="8"/>
            <w:r w:rsidRPr="00E27628">
              <w:rPr>
                <w:szCs w:val="24"/>
                <w:lang w:val="es-ES_tradnl"/>
              </w:rPr>
              <w:t xml:space="preserve">La supervisión estará a cargo de los </w:t>
            </w:r>
            <w:r>
              <w:rPr>
                <w:szCs w:val="24"/>
                <w:lang w:val="es-ES_tradnl"/>
              </w:rPr>
              <w:t xml:space="preserve">Subadministradores los cuales </w:t>
            </w:r>
            <w:proofErr w:type="gramStart"/>
            <w:r>
              <w:rPr>
                <w:szCs w:val="24"/>
                <w:lang w:val="es-ES_tradnl"/>
              </w:rPr>
              <w:t>le</w:t>
            </w:r>
            <w:proofErr w:type="gramEnd"/>
            <w:r>
              <w:rPr>
                <w:szCs w:val="24"/>
                <w:lang w:val="es-ES_tradnl"/>
              </w:rPr>
              <w:t xml:space="preserve"> otorgaran a sus respectivos </w:t>
            </w:r>
            <w:r w:rsidRPr="00E27628">
              <w:rPr>
                <w:szCs w:val="24"/>
                <w:lang w:val="es-ES_tradnl"/>
              </w:rPr>
              <w:t>Jefes de Departamento la evaluación del desempeño, se realizara al final de la prestación de su servicio</w:t>
            </w:r>
            <w:r>
              <w:rPr>
                <w:szCs w:val="24"/>
                <w:lang w:val="es-ES_tradnl"/>
              </w:rPr>
              <w:t>.</w:t>
            </w:r>
          </w:p>
          <w:p w:rsidR="00B925DD" w:rsidRDefault="006B1B26" w:rsidP="006B1B26">
            <w:pPr>
              <w:ind w:right="665"/>
              <w:jc w:val="both"/>
              <w:rPr>
                <w:lang w:val="es-ES_tradnl"/>
              </w:rPr>
            </w:pPr>
            <w:r>
              <w:rPr>
                <w:lang w:val="es-ES_tradnl"/>
              </w:rPr>
              <w:t xml:space="preserve">Instrumentos (bitácoras, informes, reportes, lista de cotejo, asistencia, rúbricas, etc.): </w:t>
            </w:r>
            <w:r w:rsidRPr="008D3E05">
              <w:rPr>
                <w:szCs w:val="24"/>
                <w:lang w:val="es-ES_tradnl"/>
              </w:rPr>
              <w:t>Listas de Asistencia con el vi</w:t>
            </w:r>
            <w:r>
              <w:rPr>
                <w:szCs w:val="24"/>
                <w:lang w:val="es-ES_tradnl"/>
              </w:rPr>
              <w:t xml:space="preserve">sto bueno del Subadministrador </w:t>
            </w:r>
            <w:r w:rsidRPr="008D3E05">
              <w:rPr>
                <w:szCs w:val="24"/>
                <w:lang w:val="es-ES_tradnl"/>
              </w:rPr>
              <w:t>o Jefe de Depto.</w:t>
            </w:r>
          </w:p>
        </w:tc>
      </w:tr>
      <w:tr w:rsidR="00333019" w:rsidRPr="00853B56"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B925DD" w:rsidRDefault="00D92357" w:rsidP="008946E8">
            <w:pPr>
              <w:ind w:right="665"/>
              <w:jc w:val="both"/>
              <w:rPr>
                <w:lang w:val="es-ES_tradnl"/>
              </w:rPr>
            </w:pPr>
            <w:r>
              <w:rPr>
                <w:lang w:val="es-ES_tradnl"/>
              </w:rPr>
              <w:lastRenderedPageBreak/>
              <w:t>Periodicidad (semanal, mensual, etc.)</w:t>
            </w:r>
            <w:r w:rsidR="00333019">
              <w:rPr>
                <w:lang w:val="es-ES_tradnl"/>
              </w:rPr>
              <w:t>:</w:t>
            </w:r>
            <w:r w:rsidR="00493308">
              <w:rPr>
                <w:lang w:val="es-ES_tradnl"/>
              </w:rPr>
              <w:t xml:space="preserve"> Mensual</w:t>
            </w:r>
          </w:p>
        </w:tc>
      </w:tr>
      <w:tr w:rsidR="009C3011" w:rsidRPr="00853B56"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B925DD" w:rsidRDefault="0079561E" w:rsidP="00493308">
            <w:pPr>
              <w:ind w:right="665"/>
              <w:jc w:val="both"/>
              <w:rPr>
                <w:lang w:val="es-ES_tradnl"/>
              </w:rPr>
            </w:pPr>
            <w:r>
              <w:rPr>
                <w:lang w:val="es-ES_tradnl"/>
              </w:rPr>
              <w:t>Criterios (desempeño, actitudes, habilidades, etc.)</w:t>
            </w:r>
            <w:r w:rsidR="00333019">
              <w:rPr>
                <w:lang w:val="es-ES_tradnl"/>
              </w:rPr>
              <w:t xml:space="preserve">: </w:t>
            </w:r>
            <w:r w:rsidR="00493308">
              <w:rPr>
                <w:lang w:val="es-ES_tradnl"/>
              </w:rPr>
              <w:t>Se califica: Conocimientos Básicos, Calidad del Desempeño, Volumen de trabajo, Sentido de Responsabilidad, Iniciativa, Disciplina Espíritu de colaboración, Habilidad de Expresión, Sociabilidad, Asistencia y Puntualidad, Apariencia personal.</w:t>
            </w:r>
          </w:p>
        </w:tc>
      </w:tr>
    </w:tbl>
    <w:p w:rsidR="00E32AF0" w:rsidRPr="003210D4" w:rsidRDefault="00E32AF0">
      <w:pPr>
        <w:rPr>
          <w:lang w:val="es-MX"/>
        </w:rPr>
      </w:pPr>
      <w:bookmarkStart w:id="9" w:name="evaluacion"/>
      <w:bookmarkEnd w:id="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76"/>
      </w:tblGrid>
      <w:tr w:rsidR="009C3011" w:rsidRPr="00F5426B" w:rsidTr="004417E1">
        <w:trPr>
          <w:jc w:val="center"/>
        </w:trPr>
        <w:tc>
          <w:tcPr>
            <w:tcW w:w="10676" w:type="dxa"/>
            <w:tcBorders>
              <w:top w:val="single" w:sz="4" w:space="0" w:color="auto"/>
              <w:left w:val="nil"/>
              <w:bottom w:val="nil"/>
              <w:right w:val="nil"/>
            </w:tcBorders>
          </w:tcPr>
          <w:p w:rsidR="00626AA4" w:rsidRPr="00EC6A17" w:rsidRDefault="00626AA4" w:rsidP="00E32AF0">
            <w:pPr>
              <w:ind w:right="665"/>
              <w:rPr>
                <w:b/>
                <w:lang w:val="es-ES_tradnl"/>
              </w:rPr>
            </w:pPr>
            <w:r w:rsidRPr="00EC6A17">
              <w:rPr>
                <w:b/>
                <w:lang w:val="es-ES_tradnl"/>
              </w:rPr>
              <w:t>Responsable(s) de</w:t>
            </w:r>
            <w:r w:rsidR="00EC6A17" w:rsidRPr="00EC6A17">
              <w:rPr>
                <w:b/>
                <w:lang w:val="es-ES_tradnl"/>
              </w:rPr>
              <w:t xml:space="preserve"> (los)</w:t>
            </w:r>
            <w:r w:rsidR="00427701">
              <w:rPr>
                <w:b/>
                <w:lang w:val="es-ES_tradnl"/>
              </w:rPr>
              <w:t xml:space="preserve"> </w:t>
            </w:r>
            <w:r w:rsidRPr="00EC6A17">
              <w:rPr>
                <w:b/>
                <w:lang w:val="es-ES_tradnl"/>
              </w:rPr>
              <w:t>Prestador(es)</w:t>
            </w:r>
            <w:r w:rsidR="00E32AF0" w:rsidRPr="00EC6A17">
              <w:rPr>
                <w:b/>
                <w:lang w:val="es-ES_tradnl"/>
              </w:rPr>
              <w:t xml:space="preserve"> </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1"/>
              <w:gridCol w:w="3118"/>
              <w:gridCol w:w="2410"/>
              <w:gridCol w:w="1984"/>
            </w:tblGrid>
            <w:tr w:rsidR="00E32AF0" w:rsidRPr="00497AC4" w:rsidTr="00F5426B">
              <w:tc>
                <w:tcPr>
                  <w:tcW w:w="3041" w:type="dxa"/>
                  <w:tcBorders>
                    <w:bottom w:val="single" w:sz="4" w:space="0" w:color="auto"/>
                  </w:tcBorders>
                  <w:shd w:val="clear" w:color="auto" w:fill="auto"/>
                </w:tcPr>
                <w:p w:rsidR="00E32AF0" w:rsidRPr="00497AC4" w:rsidRDefault="00E32AF0" w:rsidP="00497AC4">
                  <w:pPr>
                    <w:ind w:right="34"/>
                    <w:rPr>
                      <w:lang w:val="es-ES_tradnl"/>
                    </w:rPr>
                  </w:pPr>
                  <w:r w:rsidRPr="00497AC4">
                    <w:rPr>
                      <w:lang w:val="es-ES_tradnl"/>
                    </w:rPr>
                    <w:t>Nombre</w:t>
                  </w:r>
                </w:p>
              </w:tc>
              <w:tc>
                <w:tcPr>
                  <w:tcW w:w="3118"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Perfil a Supervisar</w:t>
                  </w:r>
                </w:p>
              </w:tc>
              <w:tc>
                <w:tcPr>
                  <w:tcW w:w="2410"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Email</w:t>
                  </w:r>
                </w:p>
              </w:tc>
              <w:tc>
                <w:tcPr>
                  <w:tcW w:w="1984"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Teléfono</w:t>
                  </w:r>
                </w:p>
              </w:tc>
            </w:tr>
            <w:tr w:rsidR="00E32AF0" w:rsidRPr="00F5426B" w:rsidTr="00F5426B">
              <w:tc>
                <w:tcPr>
                  <w:tcW w:w="3041" w:type="dxa"/>
                  <w:tcBorders>
                    <w:left w:val="nil"/>
                    <w:right w:val="single" w:sz="4" w:space="0" w:color="auto"/>
                  </w:tcBorders>
                  <w:shd w:val="clear" w:color="auto" w:fill="auto"/>
                </w:tcPr>
                <w:p w:rsidR="00E32AF0" w:rsidRPr="008946E8" w:rsidRDefault="00F5426B" w:rsidP="00497AC4">
                  <w:pPr>
                    <w:ind w:right="34"/>
                    <w:rPr>
                      <w:sz w:val="22"/>
                      <w:szCs w:val="22"/>
                      <w:lang w:val="es-ES_tradnl"/>
                    </w:rPr>
                  </w:pPr>
                  <w:r w:rsidRPr="008946E8">
                    <w:rPr>
                      <w:sz w:val="22"/>
                      <w:szCs w:val="22"/>
                      <w:lang w:val="es-ES_tradnl"/>
                    </w:rPr>
                    <w:t>C.P. Lourdes Marina Cabrera de la Luz</w:t>
                  </w:r>
                </w:p>
              </w:tc>
              <w:tc>
                <w:tcPr>
                  <w:tcW w:w="3118" w:type="dxa"/>
                  <w:tcBorders>
                    <w:left w:val="single" w:sz="4" w:space="0" w:color="auto"/>
                    <w:right w:val="single" w:sz="4" w:space="0" w:color="auto"/>
                  </w:tcBorders>
                  <w:shd w:val="clear" w:color="auto" w:fill="auto"/>
                </w:tcPr>
                <w:p w:rsidR="00E32AF0" w:rsidRPr="008946E8" w:rsidRDefault="00F5426B" w:rsidP="0021288A">
                  <w:pPr>
                    <w:ind w:right="665"/>
                    <w:rPr>
                      <w:sz w:val="22"/>
                      <w:szCs w:val="22"/>
                      <w:lang w:val="es-ES_tradnl"/>
                    </w:rPr>
                  </w:pPr>
                  <w:r w:rsidRPr="008946E8">
                    <w:rPr>
                      <w:sz w:val="22"/>
                      <w:szCs w:val="22"/>
                      <w:lang w:val="es-ES_tradnl"/>
                    </w:rPr>
                    <w:t xml:space="preserve">Licenciatura en Contaduría Pública, Licenciatura en Economía y Licenciatura en </w:t>
                  </w:r>
                  <w:r w:rsidR="0021288A" w:rsidRPr="008946E8">
                    <w:rPr>
                      <w:sz w:val="22"/>
                      <w:szCs w:val="22"/>
                      <w:lang w:val="es-ES_tradnl"/>
                    </w:rPr>
                    <w:t>Derecho.</w:t>
                  </w:r>
                </w:p>
              </w:tc>
              <w:tc>
                <w:tcPr>
                  <w:tcW w:w="2410" w:type="dxa"/>
                  <w:tcBorders>
                    <w:left w:val="single" w:sz="4" w:space="0" w:color="auto"/>
                    <w:right w:val="single" w:sz="4" w:space="0" w:color="auto"/>
                  </w:tcBorders>
                  <w:shd w:val="clear" w:color="auto" w:fill="auto"/>
                </w:tcPr>
                <w:p w:rsidR="00E32AF0" w:rsidRPr="008946E8" w:rsidRDefault="00E32AF0" w:rsidP="00497AC4">
                  <w:pPr>
                    <w:ind w:right="665"/>
                    <w:rPr>
                      <w:sz w:val="22"/>
                      <w:szCs w:val="22"/>
                      <w:lang w:val="es-ES_tradnl"/>
                    </w:rPr>
                  </w:pPr>
                </w:p>
              </w:tc>
              <w:tc>
                <w:tcPr>
                  <w:tcW w:w="1984" w:type="dxa"/>
                  <w:tcBorders>
                    <w:left w:val="single" w:sz="4" w:space="0" w:color="auto"/>
                    <w:right w:val="nil"/>
                  </w:tcBorders>
                  <w:shd w:val="clear" w:color="auto" w:fill="auto"/>
                </w:tcPr>
                <w:p w:rsidR="00E32AF0" w:rsidRPr="008946E8" w:rsidRDefault="003935AA" w:rsidP="00497AC4">
                  <w:pPr>
                    <w:ind w:right="665"/>
                    <w:rPr>
                      <w:sz w:val="22"/>
                      <w:szCs w:val="22"/>
                      <w:lang w:val="es-ES_tradnl"/>
                    </w:rPr>
                  </w:pPr>
                  <w:r w:rsidRPr="008946E8">
                    <w:rPr>
                      <w:sz w:val="22"/>
                      <w:szCs w:val="22"/>
                      <w:lang w:val="es-ES_tradnl"/>
                    </w:rPr>
                    <w:t>9426703</w:t>
                  </w:r>
                </w:p>
              </w:tc>
            </w:tr>
            <w:tr w:rsidR="00E32AF0" w:rsidRPr="00F5426B" w:rsidTr="00F5426B">
              <w:tc>
                <w:tcPr>
                  <w:tcW w:w="3041" w:type="dxa"/>
                  <w:tcBorders>
                    <w:left w:val="nil"/>
                    <w:right w:val="single" w:sz="4" w:space="0" w:color="auto"/>
                  </w:tcBorders>
                  <w:shd w:val="clear" w:color="auto" w:fill="auto"/>
                </w:tcPr>
                <w:p w:rsidR="00E32AF0" w:rsidRPr="008946E8" w:rsidRDefault="00F5426B" w:rsidP="00497AC4">
                  <w:pPr>
                    <w:ind w:right="34"/>
                    <w:rPr>
                      <w:sz w:val="22"/>
                      <w:szCs w:val="22"/>
                      <w:lang w:val="es-ES_tradnl"/>
                    </w:rPr>
                  </w:pPr>
                  <w:r w:rsidRPr="008946E8">
                    <w:rPr>
                      <w:sz w:val="22"/>
                      <w:szCs w:val="22"/>
                      <w:lang w:val="es-ES_tradnl"/>
                    </w:rPr>
                    <w:t>Lic. José Jesús López Osorno</w:t>
                  </w:r>
                </w:p>
              </w:tc>
              <w:tc>
                <w:tcPr>
                  <w:tcW w:w="3118" w:type="dxa"/>
                  <w:tcBorders>
                    <w:left w:val="single" w:sz="4" w:space="0" w:color="auto"/>
                    <w:right w:val="single" w:sz="4" w:space="0" w:color="auto"/>
                  </w:tcBorders>
                  <w:shd w:val="clear" w:color="auto" w:fill="auto"/>
                </w:tcPr>
                <w:p w:rsidR="00E32AF0" w:rsidRPr="008946E8" w:rsidRDefault="00F5426B" w:rsidP="00497AC4">
                  <w:pPr>
                    <w:ind w:right="665"/>
                    <w:rPr>
                      <w:sz w:val="22"/>
                      <w:szCs w:val="22"/>
                      <w:lang w:val="es-ES_tradnl"/>
                    </w:rPr>
                  </w:pPr>
                  <w:r w:rsidRPr="008946E8">
                    <w:rPr>
                      <w:sz w:val="22"/>
                      <w:szCs w:val="22"/>
                      <w:lang w:val="es-ES_tradnl"/>
                    </w:rPr>
                    <w:t>Licenciatura en Derecho</w:t>
                  </w:r>
                </w:p>
              </w:tc>
              <w:tc>
                <w:tcPr>
                  <w:tcW w:w="2410" w:type="dxa"/>
                  <w:tcBorders>
                    <w:left w:val="single" w:sz="4" w:space="0" w:color="auto"/>
                    <w:right w:val="single" w:sz="4" w:space="0" w:color="auto"/>
                  </w:tcBorders>
                  <w:shd w:val="clear" w:color="auto" w:fill="auto"/>
                </w:tcPr>
                <w:p w:rsidR="00E32AF0" w:rsidRPr="008946E8" w:rsidRDefault="00E32AF0" w:rsidP="00497AC4">
                  <w:pPr>
                    <w:ind w:right="665"/>
                    <w:rPr>
                      <w:sz w:val="22"/>
                      <w:szCs w:val="22"/>
                      <w:lang w:val="es-ES_tradnl"/>
                    </w:rPr>
                  </w:pPr>
                </w:p>
              </w:tc>
              <w:tc>
                <w:tcPr>
                  <w:tcW w:w="1984" w:type="dxa"/>
                  <w:tcBorders>
                    <w:left w:val="single" w:sz="4" w:space="0" w:color="auto"/>
                    <w:right w:val="nil"/>
                  </w:tcBorders>
                  <w:shd w:val="clear" w:color="auto" w:fill="auto"/>
                </w:tcPr>
                <w:p w:rsidR="00E32AF0" w:rsidRPr="008946E8" w:rsidRDefault="003935AA" w:rsidP="00497AC4">
                  <w:pPr>
                    <w:ind w:right="665"/>
                    <w:rPr>
                      <w:sz w:val="22"/>
                      <w:szCs w:val="22"/>
                      <w:lang w:val="es-ES_tradnl"/>
                    </w:rPr>
                  </w:pPr>
                  <w:r w:rsidRPr="008946E8">
                    <w:rPr>
                      <w:sz w:val="22"/>
                      <w:szCs w:val="22"/>
                      <w:lang w:val="es-ES_tradnl"/>
                    </w:rPr>
                    <w:t>9426703</w:t>
                  </w:r>
                </w:p>
              </w:tc>
            </w:tr>
            <w:tr w:rsidR="00F5426B" w:rsidRPr="00F5426B" w:rsidTr="00F5426B">
              <w:tc>
                <w:tcPr>
                  <w:tcW w:w="3041" w:type="dxa"/>
                  <w:tcBorders>
                    <w:left w:val="nil"/>
                    <w:right w:val="single" w:sz="4" w:space="0" w:color="auto"/>
                  </w:tcBorders>
                  <w:shd w:val="clear" w:color="auto" w:fill="auto"/>
                </w:tcPr>
                <w:p w:rsidR="00F5426B" w:rsidRPr="008946E8" w:rsidRDefault="00F5426B" w:rsidP="00497AC4">
                  <w:pPr>
                    <w:ind w:right="34"/>
                    <w:rPr>
                      <w:sz w:val="22"/>
                      <w:szCs w:val="22"/>
                      <w:lang w:val="es-ES_tradnl"/>
                    </w:rPr>
                  </w:pPr>
                  <w:r w:rsidRPr="008946E8">
                    <w:rPr>
                      <w:sz w:val="22"/>
                      <w:szCs w:val="22"/>
                      <w:lang w:val="es-ES_tradnl"/>
                    </w:rPr>
                    <w:t xml:space="preserve">L.E. Rosa María García </w:t>
                  </w:r>
                  <w:proofErr w:type="spellStart"/>
                  <w:r w:rsidRPr="008946E8">
                    <w:rPr>
                      <w:sz w:val="22"/>
                      <w:szCs w:val="22"/>
                      <w:lang w:val="es-ES_tradnl"/>
                    </w:rPr>
                    <w:t>Mendez</w:t>
                  </w:r>
                  <w:proofErr w:type="spellEnd"/>
                </w:p>
              </w:tc>
              <w:tc>
                <w:tcPr>
                  <w:tcW w:w="3118" w:type="dxa"/>
                  <w:tcBorders>
                    <w:left w:val="single" w:sz="4" w:space="0" w:color="auto"/>
                    <w:right w:val="single" w:sz="4" w:space="0" w:color="auto"/>
                  </w:tcBorders>
                  <w:shd w:val="clear" w:color="auto" w:fill="auto"/>
                </w:tcPr>
                <w:p w:rsidR="00F5426B" w:rsidRPr="008946E8" w:rsidRDefault="00F5426B" w:rsidP="0021288A">
                  <w:pPr>
                    <w:rPr>
                      <w:sz w:val="22"/>
                      <w:szCs w:val="22"/>
                      <w:lang w:val="es-MX"/>
                    </w:rPr>
                  </w:pPr>
                  <w:r w:rsidRPr="008946E8">
                    <w:rPr>
                      <w:sz w:val="22"/>
                      <w:szCs w:val="22"/>
                      <w:lang w:val="es-ES_tradnl"/>
                    </w:rPr>
                    <w:t xml:space="preserve">Licenciatura en Contaduría Pública, Licenciatura en Economía y Licenciatura en </w:t>
                  </w:r>
                  <w:r w:rsidR="0021288A" w:rsidRPr="008946E8">
                    <w:rPr>
                      <w:sz w:val="22"/>
                      <w:szCs w:val="22"/>
                      <w:lang w:val="es-ES_tradnl"/>
                    </w:rPr>
                    <w:t>Derecho</w:t>
                  </w:r>
                </w:p>
              </w:tc>
              <w:tc>
                <w:tcPr>
                  <w:tcW w:w="2410" w:type="dxa"/>
                  <w:tcBorders>
                    <w:left w:val="single" w:sz="4" w:space="0" w:color="auto"/>
                    <w:right w:val="single" w:sz="4" w:space="0" w:color="auto"/>
                  </w:tcBorders>
                  <w:shd w:val="clear" w:color="auto" w:fill="auto"/>
                </w:tcPr>
                <w:p w:rsidR="00F5426B" w:rsidRPr="008946E8" w:rsidRDefault="001649F4" w:rsidP="00497AC4">
                  <w:pPr>
                    <w:ind w:right="665"/>
                    <w:rPr>
                      <w:sz w:val="22"/>
                      <w:szCs w:val="22"/>
                      <w:lang w:val="es-ES_tradnl"/>
                    </w:rPr>
                  </w:pPr>
                  <w:proofErr w:type="spellStart"/>
                  <w:r w:rsidRPr="008946E8">
                    <w:rPr>
                      <w:sz w:val="22"/>
                      <w:szCs w:val="22"/>
                      <w:lang w:val="es-MX"/>
                    </w:rPr>
                    <w:t>Rosamaria.garcia</w:t>
                  </w:r>
                  <w:proofErr w:type="spellEnd"/>
                  <w:r w:rsidRPr="008946E8">
                    <w:rPr>
                      <w:sz w:val="22"/>
                      <w:szCs w:val="22"/>
                      <w:lang w:val="es-ES_tradnl"/>
                    </w:rPr>
                    <w:t>@sat.gob.mx</w:t>
                  </w:r>
                </w:p>
              </w:tc>
              <w:tc>
                <w:tcPr>
                  <w:tcW w:w="1984" w:type="dxa"/>
                  <w:tcBorders>
                    <w:left w:val="single" w:sz="4" w:space="0" w:color="auto"/>
                    <w:right w:val="nil"/>
                  </w:tcBorders>
                  <w:shd w:val="clear" w:color="auto" w:fill="auto"/>
                </w:tcPr>
                <w:p w:rsidR="00F5426B" w:rsidRPr="008946E8" w:rsidRDefault="001649F4" w:rsidP="00497AC4">
                  <w:pPr>
                    <w:ind w:right="665"/>
                    <w:rPr>
                      <w:sz w:val="22"/>
                      <w:szCs w:val="22"/>
                      <w:lang w:val="es-ES_tradnl"/>
                    </w:rPr>
                  </w:pPr>
                  <w:r w:rsidRPr="008946E8">
                    <w:rPr>
                      <w:sz w:val="22"/>
                      <w:szCs w:val="22"/>
                      <w:lang w:val="es-ES_tradnl"/>
                    </w:rPr>
                    <w:t>9426760</w:t>
                  </w:r>
                </w:p>
              </w:tc>
            </w:tr>
            <w:tr w:rsidR="00F5426B" w:rsidRPr="00F5426B" w:rsidTr="00F5426B">
              <w:tc>
                <w:tcPr>
                  <w:tcW w:w="3041" w:type="dxa"/>
                  <w:tcBorders>
                    <w:left w:val="nil"/>
                    <w:right w:val="single" w:sz="4" w:space="0" w:color="auto"/>
                  </w:tcBorders>
                  <w:shd w:val="clear" w:color="auto" w:fill="auto"/>
                </w:tcPr>
                <w:p w:rsidR="00F5426B" w:rsidRPr="008946E8" w:rsidRDefault="00F5426B" w:rsidP="00497AC4">
                  <w:pPr>
                    <w:ind w:right="34"/>
                    <w:rPr>
                      <w:sz w:val="22"/>
                      <w:szCs w:val="22"/>
                      <w:lang w:val="es-ES_tradnl"/>
                    </w:rPr>
                  </w:pPr>
                  <w:r w:rsidRPr="008946E8">
                    <w:rPr>
                      <w:sz w:val="22"/>
                      <w:szCs w:val="22"/>
                      <w:lang w:val="es-ES_tradnl"/>
                    </w:rPr>
                    <w:t>C.P. Sonia Isabel García Sánchez</w:t>
                  </w:r>
                </w:p>
              </w:tc>
              <w:tc>
                <w:tcPr>
                  <w:tcW w:w="3118" w:type="dxa"/>
                  <w:tcBorders>
                    <w:left w:val="single" w:sz="4" w:space="0" w:color="auto"/>
                    <w:right w:val="single" w:sz="4" w:space="0" w:color="auto"/>
                  </w:tcBorders>
                  <w:shd w:val="clear" w:color="auto" w:fill="auto"/>
                </w:tcPr>
                <w:p w:rsidR="00F5426B" w:rsidRPr="008946E8" w:rsidRDefault="00F5426B" w:rsidP="0021288A">
                  <w:pPr>
                    <w:ind w:right="665"/>
                    <w:rPr>
                      <w:sz w:val="22"/>
                      <w:szCs w:val="22"/>
                      <w:lang w:val="es-ES_tradnl"/>
                    </w:rPr>
                  </w:pPr>
                  <w:r w:rsidRPr="008946E8">
                    <w:rPr>
                      <w:sz w:val="22"/>
                      <w:szCs w:val="22"/>
                      <w:lang w:val="es-ES_tradnl"/>
                    </w:rPr>
                    <w:t xml:space="preserve">Licenciatura en Contaduría Pública, Licenciatura en Economía y Licenciatura en </w:t>
                  </w:r>
                  <w:r w:rsidR="0021288A" w:rsidRPr="008946E8">
                    <w:rPr>
                      <w:sz w:val="22"/>
                      <w:szCs w:val="22"/>
                      <w:lang w:val="es-ES_tradnl"/>
                    </w:rPr>
                    <w:t>Derecho</w:t>
                  </w:r>
                </w:p>
              </w:tc>
              <w:tc>
                <w:tcPr>
                  <w:tcW w:w="2410" w:type="dxa"/>
                  <w:tcBorders>
                    <w:left w:val="single" w:sz="4" w:space="0" w:color="auto"/>
                    <w:right w:val="single" w:sz="4" w:space="0" w:color="auto"/>
                  </w:tcBorders>
                  <w:shd w:val="clear" w:color="auto" w:fill="auto"/>
                </w:tcPr>
                <w:p w:rsidR="00F5426B" w:rsidRPr="008946E8" w:rsidRDefault="00F5426B" w:rsidP="00497AC4">
                  <w:pPr>
                    <w:ind w:right="665"/>
                    <w:rPr>
                      <w:sz w:val="22"/>
                      <w:szCs w:val="22"/>
                      <w:lang w:val="es-ES_tradnl"/>
                    </w:rPr>
                  </w:pPr>
                </w:p>
              </w:tc>
              <w:tc>
                <w:tcPr>
                  <w:tcW w:w="1984" w:type="dxa"/>
                  <w:tcBorders>
                    <w:left w:val="single" w:sz="4" w:space="0" w:color="auto"/>
                    <w:right w:val="nil"/>
                  </w:tcBorders>
                  <w:shd w:val="clear" w:color="auto" w:fill="auto"/>
                </w:tcPr>
                <w:p w:rsidR="00F5426B" w:rsidRPr="008946E8" w:rsidRDefault="003935AA" w:rsidP="00497AC4">
                  <w:pPr>
                    <w:ind w:right="665"/>
                    <w:rPr>
                      <w:sz w:val="22"/>
                      <w:szCs w:val="22"/>
                      <w:lang w:val="es-ES_tradnl"/>
                    </w:rPr>
                  </w:pPr>
                  <w:r w:rsidRPr="008946E8">
                    <w:rPr>
                      <w:sz w:val="22"/>
                      <w:szCs w:val="22"/>
                      <w:lang w:val="es-ES_tradnl"/>
                    </w:rPr>
                    <w:t>9426703</w:t>
                  </w:r>
                </w:p>
              </w:tc>
            </w:tr>
            <w:tr w:rsidR="00F5426B" w:rsidRPr="00F5426B" w:rsidTr="00F5426B">
              <w:tc>
                <w:tcPr>
                  <w:tcW w:w="3041" w:type="dxa"/>
                  <w:tcBorders>
                    <w:left w:val="nil"/>
                    <w:right w:val="single" w:sz="4" w:space="0" w:color="auto"/>
                  </w:tcBorders>
                  <w:shd w:val="clear" w:color="auto" w:fill="auto"/>
                </w:tcPr>
                <w:p w:rsidR="00F5426B" w:rsidRPr="008946E8" w:rsidRDefault="004417E1" w:rsidP="00497AC4">
                  <w:pPr>
                    <w:ind w:right="34"/>
                    <w:rPr>
                      <w:sz w:val="22"/>
                      <w:szCs w:val="22"/>
                      <w:lang w:val="es-ES_tradnl"/>
                    </w:rPr>
                  </w:pPr>
                  <w:r w:rsidRPr="008946E8">
                    <w:rPr>
                      <w:sz w:val="22"/>
                      <w:szCs w:val="22"/>
                      <w:lang w:val="es-ES_tradnl"/>
                    </w:rPr>
                    <w:t>C.P. Aida Candelaria Pérez López</w:t>
                  </w:r>
                </w:p>
              </w:tc>
              <w:tc>
                <w:tcPr>
                  <w:tcW w:w="3118" w:type="dxa"/>
                  <w:tcBorders>
                    <w:left w:val="single" w:sz="4" w:space="0" w:color="auto"/>
                    <w:right w:val="single" w:sz="4" w:space="0" w:color="auto"/>
                  </w:tcBorders>
                  <w:shd w:val="clear" w:color="auto" w:fill="auto"/>
                </w:tcPr>
                <w:p w:rsidR="00F5426B" w:rsidRPr="008946E8" w:rsidRDefault="00F5426B" w:rsidP="0021288A">
                  <w:pPr>
                    <w:ind w:right="665"/>
                    <w:rPr>
                      <w:sz w:val="22"/>
                      <w:szCs w:val="22"/>
                      <w:lang w:val="es-ES_tradnl"/>
                    </w:rPr>
                  </w:pPr>
                  <w:r w:rsidRPr="008946E8">
                    <w:rPr>
                      <w:sz w:val="22"/>
                      <w:szCs w:val="22"/>
                      <w:lang w:val="es-ES_tradnl"/>
                    </w:rPr>
                    <w:t xml:space="preserve">Licenciatura en Contaduría Pública, Licenciatura en Economía y Licenciatura en </w:t>
                  </w:r>
                  <w:r w:rsidR="0021288A" w:rsidRPr="008946E8">
                    <w:rPr>
                      <w:sz w:val="22"/>
                      <w:szCs w:val="22"/>
                      <w:lang w:val="es-ES_tradnl"/>
                    </w:rPr>
                    <w:t>Derecho</w:t>
                  </w:r>
                </w:p>
              </w:tc>
              <w:tc>
                <w:tcPr>
                  <w:tcW w:w="2410" w:type="dxa"/>
                  <w:tcBorders>
                    <w:left w:val="single" w:sz="4" w:space="0" w:color="auto"/>
                    <w:right w:val="single" w:sz="4" w:space="0" w:color="auto"/>
                  </w:tcBorders>
                  <w:shd w:val="clear" w:color="auto" w:fill="auto"/>
                </w:tcPr>
                <w:p w:rsidR="00F5426B" w:rsidRPr="008946E8" w:rsidRDefault="00F5426B" w:rsidP="00497AC4">
                  <w:pPr>
                    <w:ind w:right="665"/>
                    <w:rPr>
                      <w:sz w:val="22"/>
                      <w:szCs w:val="22"/>
                      <w:lang w:val="es-ES_tradnl"/>
                    </w:rPr>
                  </w:pPr>
                </w:p>
              </w:tc>
              <w:tc>
                <w:tcPr>
                  <w:tcW w:w="1984" w:type="dxa"/>
                  <w:tcBorders>
                    <w:left w:val="single" w:sz="4" w:space="0" w:color="auto"/>
                    <w:right w:val="nil"/>
                  </w:tcBorders>
                  <w:shd w:val="clear" w:color="auto" w:fill="auto"/>
                </w:tcPr>
                <w:p w:rsidR="00F5426B" w:rsidRPr="008946E8" w:rsidRDefault="003935AA" w:rsidP="00497AC4">
                  <w:pPr>
                    <w:ind w:right="665"/>
                    <w:rPr>
                      <w:sz w:val="22"/>
                      <w:szCs w:val="22"/>
                      <w:lang w:val="es-ES_tradnl"/>
                    </w:rPr>
                  </w:pPr>
                  <w:r w:rsidRPr="008946E8">
                    <w:rPr>
                      <w:sz w:val="22"/>
                      <w:szCs w:val="22"/>
                      <w:lang w:val="es-ES_tradnl"/>
                    </w:rPr>
                    <w:t>9426703</w:t>
                  </w:r>
                </w:p>
              </w:tc>
            </w:tr>
            <w:tr w:rsidR="004417E1" w:rsidRPr="00F5426B" w:rsidTr="00F5426B">
              <w:tc>
                <w:tcPr>
                  <w:tcW w:w="3041" w:type="dxa"/>
                  <w:tcBorders>
                    <w:left w:val="nil"/>
                    <w:right w:val="single" w:sz="4" w:space="0" w:color="auto"/>
                  </w:tcBorders>
                  <w:shd w:val="clear" w:color="auto" w:fill="auto"/>
                </w:tcPr>
                <w:p w:rsidR="004417E1" w:rsidRPr="008946E8" w:rsidRDefault="004417E1" w:rsidP="00497AC4">
                  <w:pPr>
                    <w:ind w:right="34"/>
                    <w:rPr>
                      <w:sz w:val="22"/>
                      <w:szCs w:val="22"/>
                      <w:lang w:val="es-ES_tradnl"/>
                    </w:rPr>
                  </w:pPr>
                  <w:r w:rsidRPr="008946E8">
                    <w:rPr>
                      <w:sz w:val="22"/>
                      <w:szCs w:val="22"/>
                      <w:lang w:val="es-ES_tradnl"/>
                    </w:rPr>
                    <w:t>C.P. Fidel Salinas Pasillas</w:t>
                  </w:r>
                </w:p>
              </w:tc>
              <w:tc>
                <w:tcPr>
                  <w:tcW w:w="3118" w:type="dxa"/>
                  <w:tcBorders>
                    <w:left w:val="single" w:sz="4" w:space="0" w:color="auto"/>
                    <w:right w:val="single" w:sz="4" w:space="0" w:color="auto"/>
                  </w:tcBorders>
                  <w:shd w:val="clear" w:color="auto" w:fill="auto"/>
                </w:tcPr>
                <w:p w:rsidR="004417E1" w:rsidRPr="008946E8" w:rsidRDefault="004417E1" w:rsidP="0021288A">
                  <w:pPr>
                    <w:ind w:right="665"/>
                    <w:rPr>
                      <w:sz w:val="22"/>
                      <w:szCs w:val="22"/>
                      <w:lang w:val="es-ES_tradnl"/>
                    </w:rPr>
                  </w:pPr>
                  <w:r w:rsidRPr="008946E8">
                    <w:rPr>
                      <w:sz w:val="22"/>
                      <w:szCs w:val="22"/>
                      <w:lang w:val="es-ES_tradnl"/>
                    </w:rPr>
                    <w:t xml:space="preserve">Licenciatura en Contaduría Pública, Licenciatura en Economía y Licenciatura en </w:t>
                  </w:r>
                  <w:r w:rsidR="0021288A" w:rsidRPr="008946E8">
                    <w:rPr>
                      <w:sz w:val="22"/>
                      <w:szCs w:val="22"/>
                      <w:lang w:val="es-ES_tradnl"/>
                    </w:rPr>
                    <w:t>Derecho</w:t>
                  </w:r>
                </w:p>
              </w:tc>
              <w:tc>
                <w:tcPr>
                  <w:tcW w:w="2410" w:type="dxa"/>
                  <w:tcBorders>
                    <w:left w:val="single" w:sz="4" w:space="0" w:color="auto"/>
                    <w:right w:val="single" w:sz="4" w:space="0" w:color="auto"/>
                  </w:tcBorders>
                  <w:shd w:val="clear" w:color="auto" w:fill="auto"/>
                </w:tcPr>
                <w:p w:rsidR="004417E1" w:rsidRPr="008946E8" w:rsidRDefault="004417E1" w:rsidP="00497AC4">
                  <w:pPr>
                    <w:ind w:right="665"/>
                    <w:rPr>
                      <w:sz w:val="22"/>
                      <w:szCs w:val="22"/>
                      <w:lang w:val="es-ES_tradnl"/>
                    </w:rPr>
                  </w:pPr>
                </w:p>
              </w:tc>
              <w:tc>
                <w:tcPr>
                  <w:tcW w:w="1984" w:type="dxa"/>
                  <w:tcBorders>
                    <w:left w:val="single" w:sz="4" w:space="0" w:color="auto"/>
                    <w:right w:val="nil"/>
                  </w:tcBorders>
                  <w:shd w:val="clear" w:color="auto" w:fill="auto"/>
                </w:tcPr>
                <w:p w:rsidR="004417E1" w:rsidRPr="008946E8" w:rsidRDefault="003935AA" w:rsidP="00497AC4">
                  <w:pPr>
                    <w:ind w:right="665"/>
                    <w:rPr>
                      <w:sz w:val="22"/>
                      <w:szCs w:val="22"/>
                      <w:lang w:val="es-ES_tradnl"/>
                    </w:rPr>
                  </w:pPr>
                  <w:r w:rsidRPr="008946E8">
                    <w:rPr>
                      <w:sz w:val="22"/>
                      <w:szCs w:val="22"/>
                      <w:lang w:val="es-ES_tradnl"/>
                    </w:rPr>
                    <w:t>9426703</w:t>
                  </w:r>
                </w:p>
              </w:tc>
            </w:tr>
          </w:tbl>
          <w:p w:rsidR="00E32AF0" w:rsidRDefault="00E32AF0" w:rsidP="00E32AF0">
            <w:pPr>
              <w:ind w:right="665"/>
              <w:rPr>
                <w:lang w:val="es-ES_tradnl"/>
              </w:rPr>
            </w:pPr>
          </w:p>
        </w:tc>
      </w:tr>
    </w:tbl>
    <w:bookmarkStart w:id="10" w:name="responsable"/>
    <w:bookmarkStart w:id="11" w:name="rproyecto"/>
    <w:bookmarkEnd w:id="10"/>
    <w:bookmarkEnd w:id="11"/>
    <w:p w:rsidR="00E32AF0" w:rsidRPr="00EC6A17" w:rsidRDefault="00083097" w:rsidP="00E32AF0">
      <w:pPr>
        <w:ind w:right="665"/>
        <w:rPr>
          <w:b/>
          <w:lang w:val="es-ES_tradnl"/>
        </w:rPr>
      </w:pPr>
      <w:r>
        <w:fldChar w:fldCharType="begin"/>
      </w:r>
      <w:r w:rsidR="00616F6F">
        <w:instrText>HYPERLINK \l "rproyecto" \o "Nombre de persona encargada de diseño, coordinación y gestión de los resultados del proyecto. (Responsable Institucional)"</w:instrText>
      </w:r>
      <w:r>
        <w:fldChar w:fldCharType="separate"/>
      </w:r>
      <w:r w:rsidR="00E32AF0" w:rsidRPr="00EC6A17">
        <w:rPr>
          <w:rStyle w:val="Hipervnculo"/>
          <w:b/>
          <w:lang w:val="es-ES_tradnl"/>
        </w:rPr>
        <w:t>Responsable del Proyecto</w:t>
      </w:r>
      <w:r>
        <w:fldChar w:fldCharType="end"/>
      </w:r>
    </w:p>
    <w:p w:rsidR="00E32AF0" w:rsidRDefault="00E32AF0" w:rsidP="00E32AF0">
      <w:pPr>
        <w:ind w:right="665"/>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7"/>
      </w:tblGrid>
      <w:tr w:rsidR="00E32AF0" w:rsidRPr="00497AC4" w:rsidTr="008946E8">
        <w:trPr>
          <w:trHeight w:val="790"/>
          <w:jc w:val="center"/>
        </w:trPr>
        <w:tc>
          <w:tcPr>
            <w:tcW w:w="6517" w:type="dxa"/>
            <w:shd w:val="clear" w:color="auto" w:fill="auto"/>
          </w:tcPr>
          <w:p w:rsidR="00E32AF0" w:rsidRPr="00497AC4" w:rsidRDefault="00E32AF0" w:rsidP="00497AC4">
            <w:pPr>
              <w:ind w:right="665"/>
              <w:rPr>
                <w:lang w:val="es-ES_tradnl"/>
              </w:rPr>
            </w:pPr>
          </w:p>
          <w:p w:rsidR="00E32AF0" w:rsidRPr="00497AC4" w:rsidRDefault="00E32AF0" w:rsidP="00497AC4">
            <w:pPr>
              <w:ind w:right="665"/>
              <w:rPr>
                <w:lang w:val="es-ES_tradnl"/>
              </w:rPr>
            </w:pPr>
          </w:p>
          <w:p w:rsidR="00E32AF0" w:rsidRPr="00497AC4" w:rsidRDefault="00EC6A17" w:rsidP="00497AC4">
            <w:pPr>
              <w:tabs>
                <w:tab w:val="left" w:pos="5988"/>
              </w:tabs>
              <w:jc w:val="right"/>
              <w:rPr>
                <w:lang w:val="es-ES_tradnl"/>
              </w:rPr>
            </w:pPr>
            <w:r w:rsidRPr="00497AC4">
              <w:rPr>
                <w:lang w:val="es-ES_tradnl"/>
              </w:rPr>
              <w:t>firma y sello</w:t>
            </w:r>
          </w:p>
        </w:tc>
      </w:tr>
      <w:tr w:rsidR="00E32AF0" w:rsidRPr="00853B56" w:rsidTr="008946E8">
        <w:trPr>
          <w:trHeight w:val="618"/>
          <w:jc w:val="center"/>
        </w:trPr>
        <w:tc>
          <w:tcPr>
            <w:tcW w:w="6517" w:type="dxa"/>
            <w:shd w:val="clear" w:color="auto" w:fill="auto"/>
          </w:tcPr>
          <w:p w:rsidR="003935AA" w:rsidRPr="00497AC4" w:rsidRDefault="00EC6A17" w:rsidP="003935AA">
            <w:pPr>
              <w:ind w:right="665"/>
              <w:rPr>
                <w:lang w:val="es-ES_tradnl"/>
              </w:rPr>
            </w:pPr>
            <w:r w:rsidRPr="00497AC4">
              <w:rPr>
                <w:lang w:val="es-ES_tradnl"/>
              </w:rPr>
              <w:t>Nombre:</w:t>
            </w:r>
            <w:r w:rsidR="003935AA">
              <w:rPr>
                <w:lang w:val="es-ES_tradnl"/>
              </w:rPr>
              <w:t xml:space="preserve"> L.A.E. Carlos Reynaldo López Gómez</w:t>
            </w:r>
          </w:p>
          <w:p w:rsidR="00EC6A17" w:rsidRPr="00497AC4" w:rsidRDefault="00EC6A17" w:rsidP="008946E8">
            <w:pPr>
              <w:ind w:right="411"/>
              <w:rPr>
                <w:lang w:val="es-ES_tradnl"/>
              </w:rPr>
            </w:pPr>
            <w:r w:rsidRPr="00497AC4">
              <w:rPr>
                <w:lang w:val="es-ES_tradnl"/>
              </w:rPr>
              <w:t xml:space="preserve">Cargo: </w:t>
            </w:r>
            <w:r w:rsidR="003935AA">
              <w:rPr>
                <w:lang w:val="es-ES_tradnl"/>
              </w:rPr>
              <w:t>Subadminist</w:t>
            </w:r>
            <w:r w:rsidR="008946E8">
              <w:rPr>
                <w:lang w:val="es-ES_tradnl"/>
              </w:rPr>
              <w:t>rador de Recursos y Servicios en</w:t>
            </w:r>
            <w:r w:rsidR="003935AA">
              <w:rPr>
                <w:lang w:val="es-ES_tradnl"/>
              </w:rPr>
              <w:t xml:space="preserve"> Mérida</w:t>
            </w:r>
          </w:p>
        </w:tc>
      </w:tr>
      <w:tr w:rsidR="00E32AF0" w:rsidRPr="00EC6A17" w:rsidTr="008946E8">
        <w:trPr>
          <w:trHeight w:val="275"/>
          <w:jc w:val="center"/>
        </w:trPr>
        <w:tc>
          <w:tcPr>
            <w:tcW w:w="6517" w:type="dxa"/>
            <w:shd w:val="clear" w:color="auto" w:fill="auto"/>
          </w:tcPr>
          <w:p w:rsidR="00E32AF0" w:rsidRPr="00EC6A17" w:rsidRDefault="00E32AF0" w:rsidP="003935AA">
            <w:pPr>
              <w:ind w:right="665"/>
            </w:pPr>
            <w:r w:rsidRPr="00EC6A17">
              <w:t xml:space="preserve">Email: </w:t>
            </w:r>
            <w:r w:rsidR="003935AA">
              <w:t>carlos.lopez@sat.gob.mx</w:t>
            </w:r>
          </w:p>
        </w:tc>
      </w:tr>
      <w:tr w:rsidR="00E32AF0" w:rsidRPr="00497AC4" w:rsidTr="008946E8">
        <w:trPr>
          <w:trHeight w:val="138"/>
          <w:jc w:val="center"/>
        </w:trPr>
        <w:tc>
          <w:tcPr>
            <w:tcW w:w="6517" w:type="dxa"/>
            <w:shd w:val="clear" w:color="auto" w:fill="auto"/>
          </w:tcPr>
          <w:p w:rsidR="00E32AF0" w:rsidRPr="00497AC4" w:rsidRDefault="00E32AF0" w:rsidP="00EC6A17">
            <w:pPr>
              <w:rPr>
                <w:lang w:val="es-ES_tradnl"/>
              </w:rPr>
            </w:pPr>
            <w:r w:rsidRPr="00497AC4">
              <w:rPr>
                <w:lang w:val="es-ES_tradnl"/>
              </w:rPr>
              <w:t>Teléfono:</w:t>
            </w:r>
            <w:r w:rsidR="003935AA">
              <w:rPr>
                <w:lang w:val="es-ES_tradnl"/>
              </w:rPr>
              <w:t xml:space="preserve"> 9-42-67-76</w:t>
            </w:r>
          </w:p>
        </w:tc>
      </w:tr>
    </w:tbl>
    <w:p w:rsidR="00E32AF0" w:rsidRDefault="00E32AF0" w:rsidP="00E32AF0">
      <w:pPr>
        <w:ind w:right="665"/>
        <w:rPr>
          <w:lang w:val="es-ES_tradnl"/>
        </w:rPr>
      </w:pPr>
    </w:p>
    <w:p w:rsidR="00A27250" w:rsidRDefault="00A27250">
      <w:pPr>
        <w:rPr>
          <w:b/>
          <w:lang w:val="es-ES"/>
        </w:rPr>
        <w:sectPr w:rsidR="00A27250" w:rsidSect="00B716BC">
          <w:headerReference w:type="default" r:id="rId10"/>
          <w:footerReference w:type="default" r:id="rId11"/>
          <w:pgSz w:w="12242" w:h="15842" w:code="1"/>
          <w:pgMar w:top="567" w:right="709" w:bottom="567" w:left="567" w:header="720" w:footer="866" w:gutter="0"/>
          <w:cols w:space="708"/>
          <w:docGrid w:linePitch="360"/>
        </w:sectPr>
      </w:pPr>
    </w:p>
    <w:p w:rsidR="00B36724" w:rsidRDefault="00B36724" w:rsidP="00A27250">
      <w:pPr>
        <w:jc w:val="center"/>
        <w:rPr>
          <w:b/>
          <w:lang w:val="es-ES"/>
        </w:rPr>
      </w:pPr>
    </w:p>
    <w:p w:rsidR="00201D15" w:rsidRDefault="00201D15" w:rsidP="00A27250">
      <w:pPr>
        <w:jc w:val="center"/>
        <w:rPr>
          <w:b/>
          <w:lang w:val="es-ES"/>
        </w:rPr>
      </w:pPr>
      <w:r>
        <w:rPr>
          <w:b/>
          <w:lang w:val="es-ES"/>
        </w:rPr>
        <w:t>Dirección General de Desarrollo Académico</w:t>
      </w:r>
    </w:p>
    <w:p w:rsidR="00201D15" w:rsidRPr="006045C5" w:rsidRDefault="008D246F" w:rsidP="00A27250">
      <w:pPr>
        <w:jc w:val="center"/>
        <w:rPr>
          <w:lang w:val="es-ES"/>
        </w:rPr>
      </w:pPr>
      <w:r w:rsidRPr="006045C5">
        <w:rPr>
          <w:lang w:val="es-ES"/>
        </w:rPr>
        <w:t>Sistema de Atención Integral al Estudiante</w:t>
      </w:r>
    </w:p>
    <w:p w:rsidR="00201D15" w:rsidRPr="006045C5" w:rsidRDefault="008D246F" w:rsidP="00A27250">
      <w:pPr>
        <w:jc w:val="center"/>
        <w:rPr>
          <w:lang w:val="es-ES"/>
        </w:rPr>
      </w:pPr>
      <w:r w:rsidRPr="006045C5">
        <w:rPr>
          <w:lang w:val="es-ES"/>
        </w:rPr>
        <w:t xml:space="preserve">Programa Institucional de </w:t>
      </w:r>
      <w:r w:rsidR="00201D15" w:rsidRPr="006045C5">
        <w:rPr>
          <w:lang w:val="es-ES"/>
        </w:rPr>
        <w:t>Servicio Social</w:t>
      </w:r>
    </w:p>
    <w:p w:rsidR="00201D15" w:rsidRDefault="00201D15" w:rsidP="00A27250">
      <w:pPr>
        <w:jc w:val="center"/>
        <w:rPr>
          <w:b/>
          <w:lang w:val="es-ES"/>
        </w:rPr>
      </w:pPr>
    </w:p>
    <w:p w:rsidR="00201D15" w:rsidRDefault="00691C29" w:rsidP="00A27250">
      <w:pPr>
        <w:jc w:val="center"/>
        <w:rPr>
          <w:b/>
          <w:lang w:val="es-ES"/>
        </w:rPr>
      </w:pPr>
      <w:r>
        <w:rPr>
          <w:b/>
          <w:lang w:val="es-ES"/>
        </w:rPr>
        <w:t>Cuadro</w:t>
      </w:r>
      <w:r w:rsidR="00201D15">
        <w:rPr>
          <w:b/>
          <w:lang w:val="es-ES"/>
        </w:rPr>
        <w:t xml:space="preserve"> 1</w:t>
      </w:r>
    </w:p>
    <w:p w:rsidR="00201D15" w:rsidRDefault="00201D15" w:rsidP="00A27250">
      <w:pPr>
        <w:jc w:val="center"/>
        <w:rPr>
          <w:b/>
          <w:lang w:val="es-ES"/>
        </w:rPr>
        <w:sectPr w:rsidR="00201D15" w:rsidSect="00B716BC">
          <w:pgSz w:w="15842" w:h="12242" w:orient="landscape" w:code="1"/>
          <w:pgMar w:top="567" w:right="567" w:bottom="709" w:left="567" w:header="720" w:footer="261" w:gutter="0"/>
          <w:cols w:space="708"/>
          <w:docGrid w:linePitch="360"/>
        </w:sectPr>
      </w:pPr>
    </w:p>
    <w:tbl>
      <w:tblPr>
        <w:tblW w:w="14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104"/>
        <w:gridCol w:w="2268"/>
        <w:gridCol w:w="2024"/>
        <w:gridCol w:w="2424"/>
        <w:gridCol w:w="1506"/>
        <w:gridCol w:w="1417"/>
        <w:gridCol w:w="1512"/>
      </w:tblGrid>
      <w:tr w:rsidR="00E06EC9" w:rsidRPr="00957E20" w:rsidTr="006045C5">
        <w:tc>
          <w:tcPr>
            <w:tcW w:w="1548"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Institución</w:t>
            </w:r>
          </w:p>
        </w:tc>
        <w:tc>
          <w:tcPr>
            <w:tcW w:w="2104"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Dependencia</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r w:rsidRPr="006045C5">
              <w:rPr>
                <w:b/>
                <w:sz w:val="20"/>
                <w:lang w:val="es-ES"/>
              </w:rPr>
              <w:t xml:space="preserve">Dirección y Teléfono </w:t>
            </w:r>
          </w:p>
        </w:tc>
        <w:tc>
          <w:tcPr>
            <w:tcW w:w="2024"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3D2D18">
            <w:pPr>
              <w:jc w:val="center"/>
              <w:rPr>
                <w:b/>
                <w:sz w:val="20"/>
                <w:lang w:val="es-ES"/>
              </w:rPr>
            </w:pPr>
            <w:r w:rsidRPr="006045C5">
              <w:rPr>
                <w:b/>
                <w:sz w:val="20"/>
                <w:lang w:val="es-ES"/>
              </w:rPr>
              <w:t>Correo Electrónico para env</w:t>
            </w:r>
            <w:r w:rsidR="003D2D18" w:rsidRPr="006045C5">
              <w:rPr>
                <w:b/>
                <w:sz w:val="20"/>
                <w:lang w:val="es-ES"/>
              </w:rPr>
              <w:t>ío</w:t>
            </w:r>
            <w:r w:rsidRPr="006045C5">
              <w:rPr>
                <w:b/>
                <w:sz w:val="20"/>
                <w:lang w:val="es-ES"/>
              </w:rPr>
              <w:t>-recepción de información</w:t>
            </w:r>
          </w:p>
        </w:tc>
        <w:tc>
          <w:tcPr>
            <w:tcW w:w="2424"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Nombre del Proyecto</w:t>
            </w:r>
          </w:p>
        </w:tc>
        <w:tc>
          <w:tcPr>
            <w:tcW w:w="1506"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Nombres de Responsables</w:t>
            </w:r>
          </w:p>
        </w:tc>
        <w:tc>
          <w:tcPr>
            <w:tcW w:w="1417"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2D10CC" w:rsidP="00957E20">
            <w:pPr>
              <w:jc w:val="center"/>
              <w:rPr>
                <w:b/>
                <w:sz w:val="20"/>
                <w:lang w:val="es-ES"/>
              </w:rPr>
            </w:pPr>
            <w:r w:rsidRPr="006045C5">
              <w:rPr>
                <w:b/>
                <w:sz w:val="20"/>
                <w:lang w:val="es-ES"/>
              </w:rPr>
              <w:t>Perfil(es)</w:t>
            </w:r>
            <w:r w:rsidR="00E06EC9" w:rsidRPr="006045C5">
              <w:rPr>
                <w:b/>
                <w:sz w:val="20"/>
                <w:lang w:val="es-ES"/>
              </w:rPr>
              <w:t xml:space="preserve"> Solicitado(s)</w:t>
            </w:r>
          </w:p>
        </w:tc>
        <w:tc>
          <w:tcPr>
            <w:tcW w:w="1512"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r w:rsidRPr="006045C5">
              <w:rPr>
                <w:b/>
                <w:sz w:val="20"/>
                <w:lang w:val="es-ES"/>
              </w:rPr>
              <w:t>Cantidad de Prestador(es)</w:t>
            </w:r>
          </w:p>
        </w:tc>
      </w:tr>
      <w:tr w:rsidR="006045C5" w:rsidRPr="00853B56" w:rsidTr="006045C5">
        <w:trPr>
          <w:trHeight w:val="365"/>
        </w:trPr>
        <w:tc>
          <w:tcPr>
            <w:tcW w:w="1548" w:type="dxa"/>
            <w:vMerge w:val="restart"/>
            <w:tcBorders>
              <w:top w:val="double" w:sz="4" w:space="0" w:color="auto"/>
            </w:tcBorders>
          </w:tcPr>
          <w:p w:rsidR="006045C5" w:rsidRPr="006045C5" w:rsidRDefault="00C60D89">
            <w:pPr>
              <w:rPr>
                <w:b/>
                <w:sz w:val="20"/>
                <w:lang w:val="es-ES"/>
              </w:rPr>
            </w:pPr>
            <w:bookmarkStart w:id="12" w:name="_GoBack" w:colFirst="0" w:colLast="7"/>
            <w:r>
              <w:rPr>
                <w:b/>
                <w:sz w:val="20"/>
                <w:lang w:val="es-ES"/>
              </w:rPr>
              <w:t>Secretaria de Hacienda y Crédito Publico</w:t>
            </w:r>
          </w:p>
        </w:tc>
        <w:tc>
          <w:tcPr>
            <w:tcW w:w="2104" w:type="dxa"/>
            <w:vMerge w:val="restart"/>
            <w:tcBorders>
              <w:top w:val="double" w:sz="4" w:space="0" w:color="auto"/>
            </w:tcBorders>
          </w:tcPr>
          <w:p w:rsidR="006045C5" w:rsidRPr="006045C5" w:rsidRDefault="00C60D89">
            <w:pPr>
              <w:rPr>
                <w:b/>
                <w:sz w:val="20"/>
                <w:lang w:val="es-ES"/>
              </w:rPr>
            </w:pPr>
            <w:r>
              <w:rPr>
                <w:b/>
                <w:sz w:val="20"/>
                <w:lang w:val="es-ES"/>
              </w:rPr>
              <w:t>Servicio de Administración Tributaria</w:t>
            </w:r>
          </w:p>
        </w:tc>
        <w:tc>
          <w:tcPr>
            <w:tcW w:w="2268" w:type="dxa"/>
            <w:vMerge w:val="restart"/>
            <w:tcBorders>
              <w:top w:val="double" w:sz="4" w:space="0" w:color="auto"/>
            </w:tcBorders>
          </w:tcPr>
          <w:p w:rsidR="006045C5" w:rsidRPr="006045C5" w:rsidRDefault="00C60D89" w:rsidP="00C60D89">
            <w:pPr>
              <w:rPr>
                <w:b/>
                <w:sz w:val="20"/>
                <w:lang w:val="es-ES"/>
              </w:rPr>
            </w:pPr>
            <w:r>
              <w:rPr>
                <w:b/>
                <w:sz w:val="20"/>
                <w:lang w:val="es-ES"/>
              </w:rPr>
              <w:t xml:space="preserve">Calle 1-B No. 363 x 8 y 10 Fraccionamiento Gonzalo Guerrero C.P. 97115 </w:t>
            </w:r>
            <w:proofErr w:type="spellStart"/>
            <w:r>
              <w:rPr>
                <w:b/>
                <w:sz w:val="20"/>
                <w:lang w:val="es-ES"/>
              </w:rPr>
              <w:t>Merida</w:t>
            </w:r>
            <w:proofErr w:type="spellEnd"/>
            <w:r>
              <w:rPr>
                <w:b/>
                <w:sz w:val="20"/>
                <w:lang w:val="es-ES"/>
              </w:rPr>
              <w:t>, Yucatán</w:t>
            </w:r>
          </w:p>
        </w:tc>
        <w:tc>
          <w:tcPr>
            <w:tcW w:w="2024" w:type="dxa"/>
            <w:vMerge w:val="restart"/>
            <w:tcBorders>
              <w:top w:val="double" w:sz="4" w:space="0" w:color="auto"/>
            </w:tcBorders>
          </w:tcPr>
          <w:p w:rsidR="006045C5" w:rsidRPr="006045C5" w:rsidRDefault="000F3065" w:rsidP="00853B56">
            <w:pPr>
              <w:spacing w:line="480" w:lineRule="auto"/>
              <w:jc w:val="both"/>
              <w:rPr>
                <w:b/>
                <w:sz w:val="20"/>
                <w:lang w:val="es-ES"/>
              </w:rPr>
            </w:pPr>
            <w:r>
              <w:rPr>
                <w:b/>
                <w:sz w:val="20"/>
                <w:lang w:val="es-ES"/>
              </w:rPr>
              <w:t>carlos.lopez@sat.gob.mx</w:t>
            </w:r>
          </w:p>
        </w:tc>
        <w:tc>
          <w:tcPr>
            <w:tcW w:w="2424" w:type="dxa"/>
            <w:vMerge w:val="restart"/>
            <w:tcBorders>
              <w:top w:val="double" w:sz="4" w:space="0" w:color="auto"/>
            </w:tcBorders>
          </w:tcPr>
          <w:p w:rsidR="006045C5" w:rsidRPr="006045C5" w:rsidRDefault="00C60D89">
            <w:pPr>
              <w:rPr>
                <w:b/>
                <w:sz w:val="20"/>
                <w:lang w:val="es-ES"/>
              </w:rPr>
            </w:pPr>
            <w:r>
              <w:rPr>
                <w:b/>
                <w:sz w:val="20"/>
                <w:lang w:val="es-ES"/>
              </w:rPr>
              <w:t>Aprendiendo a Fiscalizar</w:t>
            </w:r>
          </w:p>
        </w:tc>
        <w:tc>
          <w:tcPr>
            <w:tcW w:w="1506" w:type="dxa"/>
            <w:vMerge w:val="restart"/>
            <w:tcBorders>
              <w:top w:val="double" w:sz="4" w:space="0" w:color="auto"/>
            </w:tcBorders>
          </w:tcPr>
          <w:p w:rsidR="006045C5" w:rsidRPr="00A94C62" w:rsidRDefault="006045C5" w:rsidP="00853B56">
            <w:pPr>
              <w:rPr>
                <w:b/>
                <w:sz w:val="20"/>
                <w:lang w:val="es-MX"/>
              </w:rPr>
            </w:pPr>
            <w:r w:rsidRPr="006045C5">
              <w:rPr>
                <w:b/>
                <w:sz w:val="20"/>
                <w:lang w:val="es-ES"/>
              </w:rPr>
              <w:t>Proyecto:</w:t>
            </w:r>
            <w:r w:rsidR="00C60D89" w:rsidRPr="0086674C">
              <w:rPr>
                <w:sz w:val="20"/>
                <w:lang w:val="es-ES"/>
              </w:rPr>
              <w:t xml:space="preserve"> L.A.E. Carlos Reynaldo López Gómez</w:t>
            </w:r>
            <w:r w:rsidR="00853B56">
              <w:rPr>
                <w:sz w:val="20"/>
                <w:lang w:val="es-ES"/>
              </w:rPr>
              <w:t xml:space="preserve">                                                 </w:t>
            </w:r>
            <w:r w:rsidRPr="006045C5">
              <w:rPr>
                <w:b/>
                <w:sz w:val="20"/>
                <w:lang w:val="es-ES"/>
              </w:rPr>
              <w:t>Prestador:</w:t>
            </w:r>
            <w:r w:rsidR="00853B56">
              <w:rPr>
                <w:b/>
                <w:sz w:val="20"/>
                <w:lang w:val="es-ES"/>
              </w:rPr>
              <w:t xml:space="preserve"> </w:t>
            </w:r>
            <w:r w:rsidR="00A94C62">
              <w:rPr>
                <w:sz w:val="20"/>
                <w:lang w:val="es-MX"/>
              </w:rPr>
              <w:t xml:space="preserve">C.P. Lourdes Marina Cabrera de la Luz, </w:t>
            </w:r>
            <w:r w:rsidR="00853B56">
              <w:rPr>
                <w:sz w:val="20"/>
                <w:lang w:val="es-MX"/>
              </w:rPr>
              <w:t xml:space="preserve">                                                                       Lic. José Jesús </w:t>
            </w:r>
            <w:r w:rsidR="00A94C62">
              <w:rPr>
                <w:sz w:val="20"/>
                <w:lang w:val="es-MX"/>
              </w:rPr>
              <w:t xml:space="preserve">López Osorno, L.E. Rosa </w:t>
            </w:r>
            <w:proofErr w:type="spellStart"/>
            <w:r w:rsidR="00A94C62">
              <w:rPr>
                <w:sz w:val="20"/>
                <w:lang w:val="es-MX"/>
              </w:rPr>
              <w:t>Maria</w:t>
            </w:r>
            <w:proofErr w:type="spellEnd"/>
            <w:r w:rsidR="00A94C62">
              <w:rPr>
                <w:sz w:val="20"/>
                <w:lang w:val="es-MX"/>
              </w:rPr>
              <w:t xml:space="preserve"> </w:t>
            </w:r>
            <w:proofErr w:type="spellStart"/>
            <w:r w:rsidR="00A94C62">
              <w:rPr>
                <w:sz w:val="20"/>
                <w:lang w:val="es-MX"/>
              </w:rPr>
              <w:t>Garcia</w:t>
            </w:r>
            <w:proofErr w:type="spellEnd"/>
            <w:r w:rsidR="00A94C62">
              <w:rPr>
                <w:sz w:val="20"/>
                <w:lang w:val="es-MX"/>
              </w:rPr>
              <w:t xml:space="preserve"> </w:t>
            </w:r>
            <w:proofErr w:type="spellStart"/>
            <w:r w:rsidR="00A94C62">
              <w:rPr>
                <w:sz w:val="20"/>
                <w:lang w:val="es-MX"/>
              </w:rPr>
              <w:t>Mendez</w:t>
            </w:r>
            <w:proofErr w:type="spellEnd"/>
            <w:r w:rsidR="00A94C62">
              <w:rPr>
                <w:sz w:val="20"/>
                <w:lang w:val="es-MX"/>
              </w:rPr>
              <w:t>,</w:t>
            </w:r>
            <w:r w:rsidR="00853B56">
              <w:rPr>
                <w:sz w:val="20"/>
                <w:lang w:val="es-MX"/>
              </w:rPr>
              <w:t xml:space="preserve">                                                    </w:t>
            </w:r>
            <w:r w:rsidR="00A94C62" w:rsidRPr="004F23C9">
              <w:rPr>
                <w:sz w:val="20"/>
                <w:lang w:val="es-MX"/>
              </w:rPr>
              <w:t>C</w:t>
            </w:r>
            <w:r w:rsidR="00A94C62">
              <w:rPr>
                <w:sz w:val="20"/>
                <w:lang w:val="es-MX"/>
              </w:rPr>
              <w:t>.P.</w:t>
            </w:r>
            <w:r w:rsidR="00A94C62" w:rsidRPr="004F23C9">
              <w:rPr>
                <w:sz w:val="20"/>
                <w:lang w:val="es-MX"/>
              </w:rPr>
              <w:t xml:space="preserve"> Sonia Isabel </w:t>
            </w:r>
            <w:proofErr w:type="spellStart"/>
            <w:r w:rsidR="00A94C62" w:rsidRPr="004F23C9">
              <w:rPr>
                <w:sz w:val="20"/>
                <w:lang w:val="es-MX"/>
              </w:rPr>
              <w:t>Garcia</w:t>
            </w:r>
            <w:proofErr w:type="spellEnd"/>
            <w:r w:rsidR="00A94C62" w:rsidRPr="004F23C9">
              <w:rPr>
                <w:sz w:val="20"/>
                <w:lang w:val="es-MX"/>
              </w:rPr>
              <w:t xml:space="preserve"> </w:t>
            </w:r>
            <w:proofErr w:type="spellStart"/>
            <w:r w:rsidR="00A94C62" w:rsidRPr="004F23C9">
              <w:rPr>
                <w:sz w:val="20"/>
                <w:lang w:val="es-MX"/>
              </w:rPr>
              <w:t>Sanchez</w:t>
            </w:r>
            <w:proofErr w:type="spellEnd"/>
            <w:r w:rsidR="00A94C62">
              <w:rPr>
                <w:sz w:val="20"/>
                <w:lang w:val="es-MX"/>
              </w:rPr>
              <w:t>,</w:t>
            </w:r>
            <w:r w:rsidR="00853B56">
              <w:rPr>
                <w:sz w:val="20"/>
                <w:lang w:val="es-MX"/>
              </w:rPr>
              <w:t xml:space="preserve">                                                   </w:t>
            </w:r>
            <w:r w:rsidR="00A94C62">
              <w:rPr>
                <w:sz w:val="20"/>
                <w:lang w:val="es-MX"/>
              </w:rPr>
              <w:t>C.P. Aida Candelaria Pérez López,</w:t>
            </w:r>
            <w:r w:rsidR="00853B56">
              <w:rPr>
                <w:sz w:val="20"/>
                <w:lang w:val="es-MX"/>
              </w:rPr>
              <w:t xml:space="preserve">                                                                          </w:t>
            </w:r>
            <w:r w:rsidR="00A94C62">
              <w:rPr>
                <w:sz w:val="20"/>
                <w:lang w:val="es-MX"/>
              </w:rPr>
              <w:t>C.P. Fidel Salinas Pasillas</w:t>
            </w:r>
          </w:p>
        </w:tc>
        <w:tc>
          <w:tcPr>
            <w:tcW w:w="1417" w:type="dxa"/>
            <w:tcBorders>
              <w:top w:val="double" w:sz="4" w:space="0" w:color="auto"/>
            </w:tcBorders>
          </w:tcPr>
          <w:p w:rsidR="006045C5" w:rsidRPr="006045C5" w:rsidRDefault="00E802B7">
            <w:pPr>
              <w:rPr>
                <w:b/>
                <w:sz w:val="20"/>
                <w:lang w:val="es-ES"/>
              </w:rPr>
            </w:pPr>
            <w:r>
              <w:rPr>
                <w:b/>
                <w:sz w:val="20"/>
                <w:lang w:val="es-MX"/>
              </w:rPr>
              <w:t>Contador Publico</w:t>
            </w:r>
          </w:p>
        </w:tc>
        <w:tc>
          <w:tcPr>
            <w:tcW w:w="1512" w:type="dxa"/>
            <w:tcBorders>
              <w:top w:val="double" w:sz="4" w:space="0" w:color="auto"/>
            </w:tcBorders>
          </w:tcPr>
          <w:p w:rsidR="006045C5" w:rsidRPr="006045C5" w:rsidRDefault="00E802B7">
            <w:pPr>
              <w:rPr>
                <w:b/>
                <w:sz w:val="20"/>
                <w:lang w:val="es-ES"/>
              </w:rPr>
            </w:pPr>
            <w:r>
              <w:rPr>
                <w:b/>
                <w:sz w:val="20"/>
                <w:lang w:val="es-MX"/>
              </w:rPr>
              <w:t>12</w:t>
            </w:r>
          </w:p>
        </w:tc>
      </w:tr>
      <w:tr w:rsidR="006045C5" w:rsidRPr="00853B56" w:rsidTr="006045C5">
        <w:trPr>
          <w:trHeight w:val="335"/>
        </w:trPr>
        <w:tc>
          <w:tcPr>
            <w:tcW w:w="1548" w:type="dxa"/>
            <w:vMerge/>
          </w:tcPr>
          <w:p w:rsidR="006045C5" w:rsidRPr="006045C5" w:rsidRDefault="006045C5">
            <w:pPr>
              <w:rPr>
                <w:b/>
                <w:sz w:val="20"/>
                <w:lang w:val="es-ES"/>
              </w:rPr>
            </w:pPr>
          </w:p>
        </w:tc>
        <w:tc>
          <w:tcPr>
            <w:tcW w:w="2104" w:type="dxa"/>
            <w:vMerge/>
          </w:tcPr>
          <w:p w:rsidR="006045C5" w:rsidRPr="006045C5" w:rsidRDefault="006045C5">
            <w:pPr>
              <w:rPr>
                <w:b/>
                <w:sz w:val="20"/>
                <w:lang w:val="es-ES"/>
              </w:rPr>
            </w:pPr>
          </w:p>
        </w:tc>
        <w:tc>
          <w:tcPr>
            <w:tcW w:w="2268" w:type="dxa"/>
            <w:vMerge/>
          </w:tcPr>
          <w:p w:rsidR="006045C5" w:rsidRPr="006045C5" w:rsidRDefault="006045C5">
            <w:pPr>
              <w:rPr>
                <w:b/>
                <w:sz w:val="20"/>
                <w:lang w:val="es-ES"/>
              </w:rPr>
            </w:pPr>
          </w:p>
        </w:tc>
        <w:tc>
          <w:tcPr>
            <w:tcW w:w="2024" w:type="dxa"/>
            <w:vMerge/>
          </w:tcPr>
          <w:p w:rsidR="006045C5" w:rsidRPr="006045C5" w:rsidRDefault="006045C5">
            <w:pPr>
              <w:rPr>
                <w:b/>
                <w:sz w:val="20"/>
                <w:lang w:val="es-ES"/>
              </w:rPr>
            </w:pPr>
          </w:p>
        </w:tc>
        <w:tc>
          <w:tcPr>
            <w:tcW w:w="2424" w:type="dxa"/>
            <w:vMerge/>
          </w:tcPr>
          <w:p w:rsidR="006045C5" w:rsidRPr="006045C5" w:rsidRDefault="006045C5">
            <w:pPr>
              <w:rPr>
                <w:b/>
                <w:sz w:val="20"/>
                <w:lang w:val="es-ES"/>
              </w:rPr>
            </w:pPr>
          </w:p>
        </w:tc>
        <w:tc>
          <w:tcPr>
            <w:tcW w:w="1506" w:type="dxa"/>
            <w:vMerge/>
          </w:tcPr>
          <w:p w:rsidR="006045C5" w:rsidRPr="006045C5" w:rsidRDefault="006045C5">
            <w:pPr>
              <w:rPr>
                <w:b/>
                <w:sz w:val="20"/>
                <w:lang w:val="es-ES"/>
              </w:rPr>
            </w:pPr>
          </w:p>
        </w:tc>
        <w:tc>
          <w:tcPr>
            <w:tcW w:w="1417" w:type="dxa"/>
            <w:tcBorders>
              <w:top w:val="double" w:sz="4" w:space="0" w:color="auto"/>
            </w:tcBorders>
          </w:tcPr>
          <w:p w:rsidR="006045C5" w:rsidRPr="006045C5" w:rsidRDefault="00E802B7" w:rsidP="006417AC">
            <w:pPr>
              <w:rPr>
                <w:b/>
                <w:sz w:val="20"/>
                <w:lang w:val="es-ES"/>
              </w:rPr>
            </w:pPr>
            <w:r>
              <w:rPr>
                <w:b/>
                <w:sz w:val="20"/>
                <w:lang w:val="es-MX"/>
              </w:rPr>
              <w:t xml:space="preserve">Lic. En </w:t>
            </w:r>
            <w:proofErr w:type="spellStart"/>
            <w:r w:rsidR="006417AC">
              <w:rPr>
                <w:b/>
                <w:sz w:val="20"/>
                <w:lang w:val="es-MX"/>
              </w:rPr>
              <w:t>Economia</w:t>
            </w:r>
            <w:proofErr w:type="spellEnd"/>
          </w:p>
        </w:tc>
        <w:tc>
          <w:tcPr>
            <w:tcW w:w="1512" w:type="dxa"/>
            <w:tcBorders>
              <w:top w:val="double" w:sz="4" w:space="0" w:color="auto"/>
            </w:tcBorders>
          </w:tcPr>
          <w:p w:rsidR="006045C5" w:rsidRPr="006045C5" w:rsidRDefault="00E802B7">
            <w:pPr>
              <w:rPr>
                <w:b/>
                <w:sz w:val="20"/>
                <w:lang w:val="es-ES"/>
              </w:rPr>
            </w:pPr>
            <w:r>
              <w:rPr>
                <w:b/>
                <w:sz w:val="20"/>
                <w:lang w:val="es-MX"/>
              </w:rPr>
              <w:t>12</w:t>
            </w:r>
          </w:p>
        </w:tc>
      </w:tr>
      <w:tr w:rsidR="006045C5" w:rsidRPr="00853B56" w:rsidTr="006045C5">
        <w:trPr>
          <w:trHeight w:val="335"/>
        </w:trPr>
        <w:tc>
          <w:tcPr>
            <w:tcW w:w="1548" w:type="dxa"/>
            <w:vMerge/>
          </w:tcPr>
          <w:p w:rsidR="006045C5" w:rsidRPr="006045C5" w:rsidRDefault="006045C5">
            <w:pPr>
              <w:rPr>
                <w:b/>
                <w:sz w:val="20"/>
                <w:lang w:val="es-ES"/>
              </w:rPr>
            </w:pPr>
          </w:p>
        </w:tc>
        <w:tc>
          <w:tcPr>
            <w:tcW w:w="2104" w:type="dxa"/>
            <w:vMerge/>
          </w:tcPr>
          <w:p w:rsidR="006045C5" w:rsidRPr="006045C5" w:rsidRDefault="006045C5">
            <w:pPr>
              <w:rPr>
                <w:b/>
                <w:sz w:val="20"/>
                <w:lang w:val="es-ES"/>
              </w:rPr>
            </w:pPr>
          </w:p>
        </w:tc>
        <w:tc>
          <w:tcPr>
            <w:tcW w:w="2268" w:type="dxa"/>
            <w:vMerge/>
          </w:tcPr>
          <w:p w:rsidR="006045C5" w:rsidRPr="006045C5" w:rsidRDefault="006045C5">
            <w:pPr>
              <w:rPr>
                <w:b/>
                <w:sz w:val="20"/>
                <w:lang w:val="es-ES"/>
              </w:rPr>
            </w:pPr>
          </w:p>
        </w:tc>
        <w:tc>
          <w:tcPr>
            <w:tcW w:w="2024" w:type="dxa"/>
            <w:vMerge/>
          </w:tcPr>
          <w:p w:rsidR="006045C5" w:rsidRPr="006045C5" w:rsidRDefault="006045C5">
            <w:pPr>
              <w:rPr>
                <w:b/>
                <w:sz w:val="20"/>
                <w:lang w:val="es-ES"/>
              </w:rPr>
            </w:pPr>
          </w:p>
        </w:tc>
        <w:tc>
          <w:tcPr>
            <w:tcW w:w="2424" w:type="dxa"/>
            <w:vMerge/>
          </w:tcPr>
          <w:p w:rsidR="006045C5" w:rsidRPr="006045C5" w:rsidRDefault="006045C5">
            <w:pPr>
              <w:rPr>
                <w:b/>
                <w:sz w:val="20"/>
                <w:lang w:val="es-ES"/>
              </w:rPr>
            </w:pPr>
          </w:p>
        </w:tc>
        <w:tc>
          <w:tcPr>
            <w:tcW w:w="1506" w:type="dxa"/>
            <w:vMerge/>
          </w:tcPr>
          <w:p w:rsidR="006045C5" w:rsidRPr="006045C5" w:rsidRDefault="006045C5">
            <w:pPr>
              <w:rPr>
                <w:b/>
                <w:sz w:val="20"/>
                <w:lang w:val="es-ES"/>
              </w:rPr>
            </w:pPr>
          </w:p>
        </w:tc>
        <w:tc>
          <w:tcPr>
            <w:tcW w:w="1417" w:type="dxa"/>
            <w:tcBorders>
              <w:top w:val="double" w:sz="4" w:space="0" w:color="auto"/>
            </w:tcBorders>
          </w:tcPr>
          <w:p w:rsidR="006045C5" w:rsidRPr="006045C5" w:rsidRDefault="00E802B7" w:rsidP="006417AC">
            <w:pPr>
              <w:rPr>
                <w:b/>
                <w:sz w:val="20"/>
                <w:lang w:val="es-ES"/>
              </w:rPr>
            </w:pPr>
            <w:r>
              <w:rPr>
                <w:b/>
                <w:sz w:val="20"/>
                <w:lang w:val="es-MX"/>
              </w:rPr>
              <w:t xml:space="preserve">Lic. En </w:t>
            </w:r>
            <w:r w:rsidR="006417AC">
              <w:rPr>
                <w:b/>
                <w:sz w:val="20"/>
                <w:lang w:val="es-MX"/>
              </w:rPr>
              <w:t>Derecho</w:t>
            </w:r>
          </w:p>
        </w:tc>
        <w:tc>
          <w:tcPr>
            <w:tcW w:w="1512" w:type="dxa"/>
            <w:tcBorders>
              <w:top w:val="double" w:sz="4" w:space="0" w:color="auto"/>
            </w:tcBorders>
          </w:tcPr>
          <w:p w:rsidR="006045C5" w:rsidRPr="006045C5" w:rsidRDefault="006417AC">
            <w:pPr>
              <w:rPr>
                <w:b/>
                <w:sz w:val="20"/>
                <w:lang w:val="es-ES"/>
              </w:rPr>
            </w:pPr>
            <w:r>
              <w:rPr>
                <w:b/>
                <w:sz w:val="20"/>
                <w:lang w:val="es-ES"/>
              </w:rPr>
              <w:t>6</w:t>
            </w:r>
          </w:p>
        </w:tc>
      </w:tr>
      <w:bookmarkEnd w:id="12"/>
      <w:tr w:rsidR="006045C5" w:rsidRPr="00853B56" w:rsidTr="006045C5">
        <w:trPr>
          <w:trHeight w:val="335"/>
        </w:trPr>
        <w:tc>
          <w:tcPr>
            <w:tcW w:w="1548" w:type="dxa"/>
            <w:vMerge/>
          </w:tcPr>
          <w:p w:rsidR="006045C5" w:rsidRPr="006045C5" w:rsidRDefault="006045C5">
            <w:pPr>
              <w:rPr>
                <w:b/>
                <w:sz w:val="20"/>
                <w:lang w:val="es-ES"/>
              </w:rPr>
            </w:pPr>
          </w:p>
        </w:tc>
        <w:tc>
          <w:tcPr>
            <w:tcW w:w="2104" w:type="dxa"/>
            <w:vMerge/>
          </w:tcPr>
          <w:p w:rsidR="006045C5" w:rsidRPr="006045C5" w:rsidRDefault="006045C5">
            <w:pPr>
              <w:rPr>
                <w:b/>
                <w:sz w:val="20"/>
                <w:lang w:val="es-ES"/>
              </w:rPr>
            </w:pPr>
          </w:p>
        </w:tc>
        <w:tc>
          <w:tcPr>
            <w:tcW w:w="2268" w:type="dxa"/>
            <w:vMerge/>
          </w:tcPr>
          <w:p w:rsidR="006045C5" w:rsidRPr="006045C5" w:rsidRDefault="006045C5">
            <w:pPr>
              <w:rPr>
                <w:b/>
                <w:sz w:val="20"/>
                <w:lang w:val="es-ES"/>
              </w:rPr>
            </w:pPr>
          </w:p>
        </w:tc>
        <w:tc>
          <w:tcPr>
            <w:tcW w:w="2024" w:type="dxa"/>
            <w:vMerge/>
          </w:tcPr>
          <w:p w:rsidR="006045C5" w:rsidRPr="006045C5" w:rsidRDefault="006045C5">
            <w:pPr>
              <w:rPr>
                <w:b/>
                <w:sz w:val="20"/>
                <w:lang w:val="es-ES"/>
              </w:rPr>
            </w:pPr>
          </w:p>
        </w:tc>
        <w:tc>
          <w:tcPr>
            <w:tcW w:w="2424" w:type="dxa"/>
            <w:vMerge/>
          </w:tcPr>
          <w:p w:rsidR="006045C5" w:rsidRPr="006045C5" w:rsidRDefault="006045C5">
            <w:pPr>
              <w:rPr>
                <w:b/>
                <w:sz w:val="20"/>
                <w:lang w:val="es-ES"/>
              </w:rPr>
            </w:pPr>
          </w:p>
        </w:tc>
        <w:tc>
          <w:tcPr>
            <w:tcW w:w="1506" w:type="dxa"/>
            <w:vMerge/>
          </w:tcPr>
          <w:p w:rsidR="006045C5" w:rsidRPr="006045C5" w:rsidRDefault="006045C5">
            <w:pPr>
              <w:rPr>
                <w:b/>
                <w:sz w:val="20"/>
                <w:lang w:val="es-ES"/>
              </w:rPr>
            </w:pPr>
          </w:p>
        </w:tc>
        <w:tc>
          <w:tcPr>
            <w:tcW w:w="1417" w:type="dxa"/>
            <w:tcBorders>
              <w:top w:val="double" w:sz="4" w:space="0" w:color="auto"/>
            </w:tcBorders>
          </w:tcPr>
          <w:p w:rsidR="006045C5" w:rsidRPr="006045C5" w:rsidRDefault="006045C5">
            <w:pPr>
              <w:rPr>
                <w:b/>
                <w:sz w:val="20"/>
                <w:lang w:val="es-ES"/>
              </w:rPr>
            </w:pPr>
          </w:p>
        </w:tc>
        <w:tc>
          <w:tcPr>
            <w:tcW w:w="1512" w:type="dxa"/>
            <w:tcBorders>
              <w:top w:val="double" w:sz="4" w:space="0" w:color="auto"/>
            </w:tcBorders>
          </w:tcPr>
          <w:p w:rsidR="006045C5" w:rsidRPr="006045C5" w:rsidRDefault="006045C5">
            <w:pPr>
              <w:rPr>
                <w:b/>
                <w:sz w:val="20"/>
                <w:lang w:val="es-ES"/>
              </w:rPr>
            </w:pPr>
          </w:p>
        </w:tc>
      </w:tr>
      <w:tr w:rsidR="006045C5" w:rsidRPr="00853B56" w:rsidTr="006045C5">
        <w:trPr>
          <w:trHeight w:val="335"/>
        </w:trPr>
        <w:tc>
          <w:tcPr>
            <w:tcW w:w="1548" w:type="dxa"/>
            <w:vMerge/>
          </w:tcPr>
          <w:p w:rsidR="006045C5" w:rsidRPr="006045C5" w:rsidRDefault="006045C5">
            <w:pPr>
              <w:rPr>
                <w:b/>
                <w:sz w:val="20"/>
                <w:lang w:val="es-ES"/>
              </w:rPr>
            </w:pPr>
          </w:p>
        </w:tc>
        <w:tc>
          <w:tcPr>
            <w:tcW w:w="2104" w:type="dxa"/>
            <w:vMerge/>
          </w:tcPr>
          <w:p w:rsidR="006045C5" w:rsidRPr="006045C5" w:rsidRDefault="006045C5">
            <w:pPr>
              <w:rPr>
                <w:b/>
                <w:sz w:val="20"/>
                <w:lang w:val="es-ES"/>
              </w:rPr>
            </w:pPr>
          </w:p>
        </w:tc>
        <w:tc>
          <w:tcPr>
            <w:tcW w:w="2268" w:type="dxa"/>
            <w:vMerge/>
          </w:tcPr>
          <w:p w:rsidR="006045C5" w:rsidRPr="006045C5" w:rsidRDefault="006045C5">
            <w:pPr>
              <w:rPr>
                <w:b/>
                <w:sz w:val="20"/>
                <w:lang w:val="es-ES"/>
              </w:rPr>
            </w:pPr>
          </w:p>
        </w:tc>
        <w:tc>
          <w:tcPr>
            <w:tcW w:w="2024" w:type="dxa"/>
            <w:vMerge/>
          </w:tcPr>
          <w:p w:rsidR="006045C5" w:rsidRPr="006045C5" w:rsidRDefault="006045C5">
            <w:pPr>
              <w:rPr>
                <w:b/>
                <w:sz w:val="20"/>
                <w:lang w:val="es-ES"/>
              </w:rPr>
            </w:pPr>
          </w:p>
        </w:tc>
        <w:tc>
          <w:tcPr>
            <w:tcW w:w="2424" w:type="dxa"/>
            <w:vMerge/>
          </w:tcPr>
          <w:p w:rsidR="006045C5" w:rsidRPr="006045C5" w:rsidRDefault="006045C5">
            <w:pPr>
              <w:rPr>
                <w:b/>
                <w:sz w:val="20"/>
                <w:lang w:val="es-ES"/>
              </w:rPr>
            </w:pPr>
          </w:p>
        </w:tc>
        <w:tc>
          <w:tcPr>
            <w:tcW w:w="1506" w:type="dxa"/>
            <w:vMerge/>
          </w:tcPr>
          <w:p w:rsidR="006045C5" w:rsidRPr="006045C5" w:rsidRDefault="006045C5">
            <w:pPr>
              <w:rPr>
                <w:b/>
                <w:sz w:val="20"/>
                <w:lang w:val="es-ES"/>
              </w:rPr>
            </w:pPr>
          </w:p>
        </w:tc>
        <w:tc>
          <w:tcPr>
            <w:tcW w:w="1417" w:type="dxa"/>
            <w:tcBorders>
              <w:top w:val="double" w:sz="4" w:space="0" w:color="auto"/>
            </w:tcBorders>
          </w:tcPr>
          <w:p w:rsidR="006045C5" w:rsidRPr="006045C5" w:rsidRDefault="006045C5">
            <w:pPr>
              <w:rPr>
                <w:b/>
                <w:sz w:val="20"/>
                <w:lang w:val="es-ES"/>
              </w:rPr>
            </w:pPr>
          </w:p>
        </w:tc>
        <w:tc>
          <w:tcPr>
            <w:tcW w:w="1512" w:type="dxa"/>
            <w:tcBorders>
              <w:top w:val="double" w:sz="4" w:space="0" w:color="auto"/>
            </w:tcBorders>
          </w:tcPr>
          <w:p w:rsidR="006045C5" w:rsidRPr="006045C5" w:rsidRDefault="006045C5">
            <w:pPr>
              <w:rPr>
                <w:b/>
                <w:sz w:val="20"/>
                <w:lang w:val="es-ES"/>
              </w:rPr>
            </w:pPr>
          </w:p>
        </w:tc>
      </w:tr>
      <w:tr w:rsidR="006045C5" w:rsidRPr="00853B56" w:rsidTr="006045C5">
        <w:trPr>
          <w:trHeight w:val="335"/>
        </w:trPr>
        <w:tc>
          <w:tcPr>
            <w:tcW w:w="1548" w:type="dxa"/>
            <w:vMerge/>
            <w:tcBorders>
              <w:bottom w:val="single" w:sz="4" w:space="0" w:color="auto"/>
            </w:tcBorders>
          </w:tcPr>
          <w:p w:rsidR="006045C5" w:rsidRPr="006045C5" w:rsidRDefault="006045C5">
            <w:pPr>
              <w:rPr>
                <w:b/>
                <w:sz w:val="20"/>
                <w:lang w:val="es-ES"/>
              </w:rPr>
            </w:pPr>
          </w:p>
        </w:tc>
        <w:tc>
          <w:tcPr>
            <w:tcW w:w="2104" w:type="dxa"/>
            <w:vMerge/>
            <w:tcBorders>
              <w:bottom w:val="single" w:sz="4" w:space="0" w:color="auto"/>
            </w:tcBorders>
          </w:tcPr>
          <w:p w:rsidR="006045C5" w:rsidRPr="006045C5" w:rsidRDefault="006045C5">
            <w:pPr>
              <w:rPr>
                <w:b/>
                <w:sz w:val="20"/>
                <w:lang w:val="es-ES"/>
              </w:rPr>
            </w:pPr>
          </w:p>
        </w:tc>
        <w:tc>
          <w:tcPr>
            <w:tcW w:w="2268" w:type="dxa"/>
            <w:vMerge/>
            <w:tcBorders>
              <w:bottom w:val="single" w:sz="4" w:space="0" w:color="auto"/>
            </w:tcBorders>
          </w:tcPr>
          <w:p w:rsidR="006045C5" w:rsidRPr="006045C5" w:rsidRDefault="006045C5">
            <w:pPr>
              <w:rPr>
                <w:b/>
                <w:sz w:val="20"/>
                <w:lang w:val="es-ES"/>
              </w:rPr>
            </w:pPr>
          </w:p>
        </w:tc>
        <w:tc>
          <w:tcPr>
            <w:tcW w:w="2024" w:type="dxa"/>
            <w:vMerge/>
            <w:tcBorders>
              <w:bottom w:val="single" w:sz="4" w:space="0" w:color="auto"/>
            </w:tcBorders>
          </w:tcPr>
          <w:p w:rsidR="006045C5" w:rsidRPr="006045C5" w:rsidRDefault="006045C5">
            <w:pPr>
              <w:rPr>
                <w:b/>
                <w:sz w:val="20"/>
                <w:lang w:val="es-ES"/>
              </w:rPr>
            </w:pPr>
          </w:p>
        </w:tc>
        <w:tc>
          <w:tcPr>
            <w:tcW w:w="2424" w:type="dxa"/>
            <w:vMerge/>
            <w:tcBorders>
              <w:bottom w:val="single" w:sz="4" w:space="0" w:color="auto"/>
            </w:tcBorders>
          </w:tcPr>
          <w:p w:rsidR="006045C5" w:rsidRPr="006045C5" w:rsidRDefault="006045C5">
            <w:pPr>
              <w:rPr>
                <w:b/>
                <w:sz w:val="20"/>
                <w:lang w:val="es-ES"/>
              </w:rPr>
            </w:pPr>
          </w:p>
        </w:tc>
        <w:tc>
          <w:tcPr>
            <w:tcW w:w="1506" w:type="dxa"/>
            <w:vMerge/>
            <w:tcBorders>
              <w:bottom w:val="single" w:sz="4" w:space="0" w:color="auto"/>
            </w:tcBorders>
          </w:tcPr>
          <w:p w:rsidR="006045C5" w:rsidRPr="006045C5" w:rsidRDefault="006045C5">
            <w:pPr>
              <w:rPr>
                <w:b/>
                <w:sz w:val="20"/>
                <w:lang w:val="es-ES"/>
              </w:rPr>
            </w:pPr>
          </w:p>
        </w:tc>
        <w:tc>
          <w:tcPr>
            <w:tcW w:w="1417" w:type="dxa"/>
            <w:tcBorders>
              <w:top w:val="double" w:sz="4" w:space="0" w:color="auto"/>
            </w:tcBorders>
          </w:tcPr>
          <w:p w:rsidR="006045C5" w:rsidRPr="006045C5" w:rsidRDefault="006045C5">
            <w:pPr>
              <w:rPr>
                <w:b/>
                <w:sz w:val="20"/>
                <w:lang w:val="es-ES"/>
              </w:rPr>
            </w:pPr>
          </w:p>
        </w:tc>
        <w:tc>
          <w:tcPr>
            <w:tcW w:w="1512" w:type="dxa"/>
            <w:tcBorders>
              <w:top w:val="double" w:sz="4" w:space="0" w:color="auto"/>
            </w:tcBorders>
          </w:tcPr>
          <w:p w:rsidR="006045C5" w:rsidRPr="006045C5" w:rsidRDefault="006045C5">
            <w:pPr>
              <w:rPr>
                <w:b/>
                <w:sz w:val="20"/>
                <w:lang w:val="es-ES"/>
              </w:rPr>
            </w:pPr>
          </w:p>
        </w:tc>
      </w:tr>
    </w:tbl>
    <w:p w:rsidR="00067061" w:rsidRDefault="00067061" w:rsidP="00067061">
      <w:pPr>
        <w:numPr>
          <w:ilvl w:val="0"/>
          <w:numId w:val="1"/>
        </w:numPr>
        <w:rPr>
          <w:lang w:val="es-ES"/>
        </w:rPr>
      </w:pPr>
      <w:r>
        <w:rPr>
          <w:lang w:val="es-ES"/>
        </w:rPr>
        <w:t xml:space="preserve">Favor de llenar todas las columnas de Cuadro 1.  </w:t>
      </w:r>
    </w:p>
    <w:p w:rsidR="00201D15" w:rsidRDefault="00201D15">
      <w:pPr>
        <w:rPr>
          <w:b/>
          <w:lang w:val="es-ES"/>
        </w:rPr>
      </w:pPr>
    </w:p>
    <w:sectPr w:rsidR="00201D15" w:rsidSect="00B716BC">
      <w:type w:val="continuous"/>
      <w:pgSz w:w="15842" w:h="12242" w:orient="landscape" w:code="1"/>
      <w:pgMar w:top="567" w:right="567" w:bottom="709" w:left="567" w:header="720"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770" w:rsidRDefault="00977770">
      <w:r>
        <w:separator/>
      </w:r>
    </w:p>
  </w:endnote>
  <w:endnote w:type="continuationSeparator" w:id="0">
    <w:p w:rsidR="00977770" w:rsidRDefault="0097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89" w:rsidRPr="006C00AE" w:rsidRDefault="007C5E89" w:rsidP="007C5E89">
    <w:pPr>
      <w:pStyle w:val="Piedepgina"/>
      <w:jc w:val="center"/>
      <w:rPr>
        <w:color w:val="000080"/>
        <w:sz w:val="20"/>
        <w:lang w:val="es-MX"/>
      </w:rPr>
    </w:pPr>
    <w:r w:rsidRPr="006C00AE">
      <w:rPr>
        <w:color w:val="000080"/>
        <w:sz w:val="20"/>
        <w:lang w:val="es-MX"/>
      </w:rPr>
      <w:t xml:space="preserve">Calle 60 por 57 No. 491-A, Edificio Central, C.P. 97000, Mérida </w:t>
    </w:r>
    <w:proofErr w:type="spellStart"/>
    <w:r w:rsidRPr="006C00AE">
      <w:rPr>
        <w:color w:val="000080"/>
        <w:sz w:val="20"/>
        <w:lang w:val="es-MX"/>
      </w:rPr>
      <w:t>Yuc</w:t>
    </w:r>
    <w:proofErr w:type="spellEnd"/>
    <w:r w:rsidRPr="006C00AE">
      <w:rPr>
        <w:color w:val="000080"/>
        <w:sz w:val="20"/>
        <w:lang w:val="es-MX"/>
      </w:rPr>
      <w:t xml:space="preserve">., </w:t>
    </w:r>
    <w:proofErr w:type="spellStart"/>
    <w:r w:rsidRPr="006C00AE">
      <w:rPr>
        <w:color w:val="000080"/>
        <w:sz w:val="20"/>
        <w:lang w:val="es-MX"/>
      </w:rPr>
      <w:t>Méx</w:t>
    </w:r>
    <w:proofErr w:type="spellEnd"/>
    <w:r w:rsidRPr="006C00AE">
      <w:rPr>
        <w:color w:val="000080"/>
        <w:sz w:val="20"/>
        <w:lang w:val="es-MX"/>
      </w:rPr>
      <w:t>.</w:t>
    </w:r>
  </w:p>
  <w:p w:rsidR="007C5E89" w:rsidRPr="006C00AE" w:rsidRDefault="007C5E89" w:rsidP="007C5E89">
    <w:pPr>
      <w:pStyle w:val="Piedepgina"/>
      <w:jc w:val="center"/>
      <w:rPr>
        <w:color w:val="000080"/>
        <w:sz w:val="20"/>
        <w:lang w:val="es-MX"/>
      </w:rPr>
    </w:pPr>
    <w:r w:rsidRPr="006C00AE">
      <w:rPr>
        <w:color w:val="000080"/>
        <w:sz w:val="20"/>
        <w:lang w:val="es-MX"/>
      </w:rPr>
      <w:t>Tel.</w:t>
    </w:r>
    <w:r w:rsidR="005E4094">
      <w:rPr>
        <w:color w:val="000080"/>
        <w:sz w:val="20"/>
        <w:lang w:val="es-MX"/>
      </w:rPr>
      <w:t xml:space="preserve"> Dir</w:t>
    </w:r>
    <w:proofErr w:type="gramStart"/>
    <w:r w:rsidR="005E4094">
      <w:rPr>
        <w:color w:val="000080"/>
        <w:sz w:val="20"/>
        <w:lang w:val="es-MX"/>
      </w:rPr>
      <w:t>.:</w:t>
    </w:r>
    <w:proofErr w:type="gramEnd"/>
    <w:r w:rsidR="005E4094">
      <w:rPr>
        <w:color w:val="000080"/>
        <w:sz w:val="20"/>
        <w:lang w:val="es-MX"/>
      </w:rPr>
      <w:t xml:space="preserve">(999)930-09-00, </w:t>
    </w:r>
    <w:proofErr w:type="gramStart"/>
    <w:r w:rsidR="005E4094">
      <w:rPr>
        <w:color w:val="000080"/>
        <w:sz w:val="20"/>
        <w:lang w:val="es-MX"/>
      </w:rPr>
      <w:t>Ext..</w:t>
    </w:r>
    <w:proofErr w:type="gramEnd"/>
    <w:r w:rsidR="005E4094">
      <w:rPr>
        <w:color w:val="000080"/>
        <w:sz w:val="20"/>
        <w:lang w:val="es-MX"/>
      </w:rPr>
      <w:t xml:space="preserve"> 1311</w:t>
    </w:r>
    <w:r w:rsidRPr="006C00AE">
      <w:rPr>
        <w:color w:val="000080"/>
        <w:sz w:val="20"/>
        <w:lang w:val="es-MX"/>
      </w:rPr>
      <w:t xml:space="preserve"> </w:t>
    </w:r>
    <w:r w:rsidR="005E4094">
      <w:rPr>
        <w:color w:val="000080"/>
        <w:sz w:val="20"/>
        <w:lang w:val="es-MX"/>
      </w:rPr>
      <w:t>y 1312</w:t>
    </w:r>
    <w:r w:rsidRPr="006C00AE">
      <w:rPr>
        <w:color w:val="000080"/>
        <w:sz w:val="20"/>
        <w:lang w:val="es-MX"/>
      </w:rPr>
      <w:t>.</w:t>
    </w:r>
  </w:p>
  <w:p w:rsidR="007C5E89" w:rsidRPr="006C00AE" w:rsidRDefault="00977770" w:rsidP="007C5E89">
    <w:pPr>
      <w:pStyle w:val="Piedepgina"/>
      <w:jc w:val="center"/>
      <w:rPr>
        <w:color w:val="000080"/>
        <w:sz w:val="20"/>
        <w:lang w:val="es-MX"/>
      </w:rPr>
    </w:pPr>
    <w:hyperlink r:id="rId1" w:history="1">
      <w:r w:rsidR="008C125C" w:rsidRPr="006C00AE">
        <w:rPr>
          <w:rStyle w:val="Hipervnculo"/>
          <w:sz w:val="20"/>
          <w:lang w:val="es-MX"/>
        </w:rPr>
        <w:t>www.uady.mx</w:t>
      </w:r>
    </w:hyperlink>
  </w:p>
  <w:p w:rsidR="008C125C" w:rsidRPr="00D32768" w:rsidRDefault="00083097" w:rsidP="00D32768">
    <w:pPr>
      <w:pStyle w:val="Piedepgina"/>
      <w:rPr>
        <w:b/>
        <w:color w:val="000080"/>
        <w:lang w:val="es-MX"/>
      </w:rPr>
    </w:pPr>
    <w:r w:rsidRPr="008C125C">
      <w:rPr>
        <w:rStyle w:val="Nmerodepgina"/>
        <w:b/>
        <w:color w:val="000080"/>
      </w:rPr>
      <w:fldChar w:fldCharType="begin"/>
    </w:r>
    <w:r w:rsidR="008C125C" w:rsidRPr="008C125C">
      <w:rPr>
        <w:rStyle w:val="Nmerodepgina"/>
        <w:b/>
        <w:color w:val="000080"/>
      </w:rPr>
      <w:instrText xml:space="preserve"> PAGE </w:instrText>
    </w:r>
    <w:r w:rsidRPr="008C125C">
      <w:rPr>
        <w:rStyle w:val="Nmerodepgina"/>
        <w:b/>
        <w:color w:val="000080"/>
      </w:rPr>
      <w:fldChar w:fldCharType="separate"/>
    </w:r>
    <w:r w:rsidR="00853B56">
      <w:rPr>
        <w:rStyle w:val="Nmerodepgina"/>
        <w:b/>
        <w:noProof/>
        <w:color w:val="000080"/>
      </w:rPr>
      <w:t>6</w:t>
    </w:r>
    <w:r w:rsidRPr="008C125C">
      <w:rPr>
        <w:rStyle w:val="Nmerodepgina"/>
        <w:b/>
        <w:color w:val="000080"/>
      </w:rPr>
      <w:fldChar w:fldCharType="end"/>
    </w:r>
    <w:r w:rsidR="008C125C" w:rsidRPr="008C125C">
      <w:rPr>
        <w:rStyle w:val="Nmerodepgina"/>
        <w:b/>
        <w:color w:val="000080"/>
      </w:rPr>
      <w:t>/</w:t>
    </w:r>
    <w:r w:rsidRPr="008C125C">
      <w:rPr>
        <w:rStyle w:val="Nmerodepgina"/>
        <w:b/>
        <w:color w:val="000080"/>
      </w:rPr>
      <w:fldChar w:fldCharType="begin"/>
    </w:r>
    <w:r w:rsidR="008C125C" w:rsidRPr="008C125C">
      <w:rPr>
        <w:rStyle w:val="Nmerodepgina"/>
        <w:b/>
        <w:color w:val="000080"/>
      </w:rPr>
      <w:instrText xml:space="preserve"> NUMPAGES </w:instrText>
    </w:r>
    <w:r w:rsidRPr="008C125C">
      <w:rPr>
        <w:rStyle w:val="Nmerodepgina"/>
        <w:b/>
        <w:color w:val="000080"/>
      </w:rPr>
      <w:fldChar w:fldCharType="separate"/>
    </w:r>
    <w:r w:rsidR="00853B56">
      <w:rPr>
        <w:rStyle w:val="Nmerodepgina"/>
        <w:b/>
        <w:noProof/>
        <w:color w:val="000080"/>
      </w:rPr>
      <w:t>6</w:t>
    </w:r>
    <w:r w:rsidRPr="008C125C">
      <w:rPr>
        <w:rStyle w:val="Nmerodepgina"/>
        <w:b/>
        <w:color w:val="000080"/>
      </w:rPr>
      <w:fldChar w:fldCharType="end"/>
    </w:r>
    <w:r w:rsidR="00D32768">
      <w:rPr>
        <w:rStyle w:val="Nmerodepgina"/>
        <w:b/>
        <w:color w:val="000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770" w:rsidRDefault="00977770">
      <w:r>
        <w:separator/>
      </w:r>
    </w:p>
  </w:footnote>
  <w:footnote w:type="continuationSeparator" w:id="0">
    <w:p w:rsidR="00977770" w:rsidRDefault="00977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81" w:rsidRDefault="0063307C">
    <w:pPr>
      <w:pStyle w:val="Encabezado"/>
    </w:pPr>
    <w:r>
      <w:rPr>
        <w:noProof/>
        <w:lang w:val="es-MX" w:eastAsia="es-MX"/>
      </w:rPr>
      <w:drawing>
        <wp:anchor distT="0" distB="0" distL="114300" distR="114300" simplePos="0" relativeHeight="251657216" behindDoc="0" locked="0" layoutInCell="1" allowOverlap="1">
          <wp:simplePos x="0" y="0"/>
          <wp:positionH relativeFrom="column">
            <wp:posOffset>0</wp:posOffset>
          </wp:positionH>
          <wp:positionV relativeFrom="paragraph">
            <wp:posOffset>17145</wp:posOffset>
          </wp:positionV>
          <wp:extent cx="6972300" cy="102870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028700"/>
                  </a:xfrm>
                  <a:prstGeom prst="rect">
                    <a:avLst/>
                  </a:prstGeom>
                  <a:noFill/>
                  <a:ln>
                    <a:noFill/>
                  </a:ln>
                </pic:spPr>
              </pic:pic>
            </a:graphicData>
          </a:graphic>
        </wp:anchor>
      </w:drawing>
    </w:r>
  </w:p>
  <w:p w:rsidR="00E32D81" w:rsidRDefault="00E32D81">
    <w:pPr>
      <w:pStyle w:val="Encabezado"/>
    </w:pPr>
  </w:p>
  <w:p w:rsidR="00E32D81" w:rsidRDefault="00E32D81">
    <w:pPr>
      <w:pStyle w:val="Encabezado"/>
    </w:pPr>
  </w:p>
  <w:p w:rsidR="00E32D81" w:rsidRDefault="00B80185">
    <w:pPr>
      <w:pStyle w:val="Encabezado"/>
    </w:pPr>
    <w:r>
      <w:rPr>
        <w:noProof/>
        <w:snapToGrid/>
        <w:lang w:val="es-MX" w:eastAsia="es-MX"/>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62865</wp:posOffset>
              </wp:positionV>
              <wp:extent cx="4000500" cy="5715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FC3" w:rsidRDefault="00D42FC3">
                          <w:pPr>
                            <w:rPr>
                              <w:b/>
                              <w:sz w:val="28"/>
                              <w:szCs w:val="28"/>
                              <w:lang w:val="es-MX"/>
                            </w:rPr>
                          </w:pPr>
                          <w:r w:rsidRPr="00D42FC3">
                            <w:rPr>
                              <w:b/>
                              <w:sz w:val="28"/>
                              <w:szCs w:val="28"/>
                              <w:lang w:val="es-MX"/>
                            </w:rPr>
                            <w:t>SOLICITUD DE REGISTRO DE PROYECTOS</w:t>
                          </w:r>
                        </w:p>
                        <w:p w:rsidR="00D42FC3" w:rsidRPr="00D42FC3" w:rsidRDefault="00D42FC3" w:rsidP="00D42FC3">
                          <w:pPr>
                            <w:jc w:val="center"/>
                            <w:rPr>
                              <w:b/>
                              <w:sz w:val="28"/>
                              <w:szCs w:val="28"/>
                              <w:lang w:val="es-MX"/>
                            </w:rPr>
                          </w:pPr>
                          <w:r>
                            <w:rPr>
                              <w:b/>
                              <w:sz w:val="28"/>
                              <w:szCs w:val="28"/>
                              <w:lang w:val="es-MX"/>
                            </w:rPr>
                            <w:t>Servicio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4.95pt;width:3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3a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" filled="f" stroked="f">
              <v:textbox>
                <w:txbxContent>
                  <w:p w:rsidR="00D42FC3" w:rsidRDefault="00D42FC3">
                    <w:pPr>
                      <w:rPr>
                        <w:b/>
                        <w:sz w:val="28"/>
                        <w:szCs w:val="28"/>
                        <w:lang w:val="es-MX"/>
                      </w:rPr>
                    </w:pPr>
                    <w:r w:rsidRPr="00D42FC3">
                      <w:rPr>
                        <w:b/>
                        <w:sz w:val="28"/>
                        <w:szCs w:val="28"/>
                        <w:lang w:val="es-MX"/>
                      </w:rPr>
                      <w:t>SOLICITUD DE REGISTRO DE PROYECTOS</w:t>
                    </w:r>
                  </w:p>
                  <w:p w:rsidR="00D42FC3" w:rsidRPr="00D42FC3" w:rsidRDefault="00D42FC3" w:rsidP="00D42FC3">
                    <w:pPr>
                      <w:jc w:val="center"/>
                      <w:rPr>
                        <w:b/>
                        <w:sz w:val="28"/>
                        <w:szCs w:val="28"/>
                        <w:lang w:val="es-MX"/>
                      </w:rPr>
                    </w:pPr>
                    <w:r>
                      <w:rPr>
                        <w:b/>
                        <w:sz w:val="28"/>
                        <w:szCs w:val="28"/>
                        <w:lang w:val="es-MX"/>
                      </w:rPr>
                      <w:t>Servicio Social</w:t>
                    </w:r>
                  </w:p>
                </w:txbxContent>
              </v:textbox>
            </v:shape>
          </w:pict>
        </mc:Fallback>
      </mc:AlternateContent>
    </w:r>
  </w:p>
  <w:p w:rsidR="00E32D81" w:rsidRDefault="00E32D81">
    <w:pPr>
      <w:pStyle w:val="Encabezado"/>
    </w:pPr>
  </w:p>
  <w:p w:rsidR="00E32D81" w:rsidRDefault="00E32D81">
    <w:pPr>
      <w:pStyle w:val="Encabezado"/>
    </w:pPr>
  </w:p>
  <w:p w:rsidR="00000061" w:rsidRDefault="00000061" w:rsidP="00000061">
    <w:pPr>
      <w:jc w:val="right"/>
      <w:rPr>
        <w:b/>
        <w:lang w:val="es-ES_tradnl"/>
      </w:rPr>
    </w:pPr>
  </w:p>
  <w:p w:rsidR="0053708E" w:rsidRPr="008E093D" w:rsidRDefault="005E4094" w:rsidP="008D246F">
    <w:pPr>
      <w:rPr>
        <w:rStyle w:val="Nmerodepgina"/>
        <w:lang w:val="es-ES_tradnl"/>
      </w:rPr>
    </w:pPr>
    <w:r>
      <w:rPr>
        <w:szCs w:val="24"/>
        <w:lang w:val="es-ES_tradnl"/>
      </w:rPr>
      <w:t>1er</w:t>
    </w:r>
    <w:r w:rsidR="008E093D">
      <w:rPr>
        <w:szCs w:val="24"/>
        <w:lang w:val="es-ES_tradnl"/>
      </w:rPr>
      <w:t xml:space="preserve">  Periodo de</w:t>
    </w:r>
    <w:r w:rsidR="009062EB">
      <w:rPr>
        <w:szCs w:val="24"/>
        <w:lang w:val="es-ES_tradnl"/>
      </w:rPr>
      <w:t xml:space="preserve"> 201</w:t>
    </w:r>
    <w:r>
      <w:rPr>
        <w:szCs w:val="24"/>
        <w:lang w:val="es-ES_tradnl"/>
      </w:rPr>
      <w:t>7</w:t>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9062EB">
      <w:rPr>
        <w:lang w:val="es-ES_tradnl"/>
      </w:rPr>
      <w:t xml:space="preserve">                                    </w:t>
    </w:r>
    <w:r w:rsidR="0065044D">
      <w:rPr>
        <w:rStyle w:val="Nmerodepgina"/>
        <w:b/>
        <w:color w:val="000080"/>
        <w:sz w:val="20"/>
        <w:lang w:val="es-ES"/>
      </w:rPr>
      <w:t>F-DGDA-SAIE</w:t>
    </w:r>
    <w:r w:rsidR="00863A48">
      <w:rPr>
        <w:rStyle w:val="Nmerodepgina"/>
        <w:b/>
        <w:color w:val="000080"/>
        <w:sz w:val="20"/>
        <w:lang w:val="es-ES"/>
      </w:rPr>
      <w:t>-01 REV/0</w:t>
    </w:r>
    <w:r w:rsidR="00427701">
      <w:rPr>
        <w:rStyle w:val="Nmerodepgina"/>
        <w:b/>
        <w:color w:val="000080"/>
        <w:sz w:val="20"/>
        <w:lang w:val="es-ES"/>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E"/>
      </v:shape>
    </w:pict>
  </w:numPicBullet>
  <w:abstractNum w:abstractNumId="0">
    <w:nsid w:val="06E07A31"/>
    <w:multiLevelType w:val="hybridMultilevel"/>
    <w:tmpl w:val="EABE250A"/>
    <w:lvl w:ilvl="0" w:tplc="2770560E">
      <w:start w:val="1"/>
      <w:numFmt w:val="bullet"/>
      <w:lvlText w:val=""/>
      <w:lvlPicBulletId w:val="0"/>
      <w:lvlJc w:val="left"/>
      <w:pPr>
        <w:tabs>
          <w:tab w:val="num" w:pos="540"/>
        </w:tabs>
        <w:ind w:left="540" w:hanging="360"/>
      </w:pPr>
      <w:rPr>
        <w:rFonts w:ascii="Symbol" w:hAnsi="Symbol" w:hint="default"/>
      </w:rPr>
    </w:lvl>
    <w:lvl w:ilvl="1" w:tplc="AAAAE1E0" w:tentative="1">
      <w:start w:val="1"/>
      <w:numFmt w:val="bullet"/>
      <w:lvlText w:val="o"/>
      <w:lvlJc w:val="left"/>
      <w:pPr>
        <w:tabs>
          <w:tab w:val="num" w:pos="1260"/>
        </w:tabs>
        <w:ind w:left="1260" w:hanging="360"/>
      </w:pPr>
      <w:rPr>
        <w:rFonts w:ascii="Courier New" w:hAnsi="Courier New" w:cs="Courier New" w:hint="default"/>
      </w:rPr>
    </w:lvl>
    <w:lvl w:ilvl="2" w:tplc="FA6EEE94" w:tentative="1">
      <w:start w:val="1"/>
      <w:numFmt w:val="bullet"/>
      <w:lvlText w:val=""/>
      <w:lvlJc w:val="left"/>
      <w:pPr>
        <w:tabs>
          <w:tab w:val="num" w:pos="1980"/>
        </w:tabs>
        <w:ind w:left="1980" w:hanging="360"/>
      </w:pPr>
      <w:rPr>
        <w:rFonts w:ascii="Wingdings" w:hAnsi="Wingdings" w:hint="default"/>
      </w:rPr>
    </w:lvl>
    <w:lvl w:ilvl="3" w:tplc="4E0A6DE6" w:tentative="1">
      <w:start w:val="1"/>
      <w:numFmt w:val="bullet"/>
      <w:lvlText w:val=""/>
      <w:lvlJc w:val="left"/>
      <w:pPr>
        <w:tabs>
          <w:tab w:val="num" w:pos="2700"/>
        </w:tabs>
        <w:ind w:left="2700" w:hanging="360"/>
      </w:pPr>
      <w:rPr>
        <w:rFonts w:ascii="Symbol" w:hAnsi="Symbol" w:hint="default"/>
      </w:rPr>
    </w:lvl>
    <w:lvl w:ilvl="4" w:tplc="8834DC9C" w:tentative="1">
      <w:start w:val="1"/>
      <w:numFmt w:val="bullet"/>
      <w:lvlText w:val="o"/>
      <w:lvlJc w:val="left"/>
      <w:pPr>
        <w:tabs>
          <w:tab w:val="num" w:pos="3420"/>
        </w:tabs>
        <w:ind w:left="3420" w:hanging="360"/>
      </w:pPr>
      <w:rPr>
        <w:rFonts w:ascii="Courier New" w:hAnsi="Courier New" w:cs="Courier New" w:hint="default"/>
      </w:rPr>
    </w:lvl>
    <w:lvl w:ilvl="5" w:tplc="D24402E2" w:tentative="1">
      <w:start w:val="1"/>
      <w:numFmt w:val="bullet"/>
      <w:lvlText w:val=""/>
      <w:lvlJc w:val="left"/>
      <w:pPr>
        <w:tabs>
          <w:tab w:val="num" w:pos="4140"/>
        </w:tabs>
        <w:ind w:left="4140" w:hanging="360"/>
      </w:pPr>
      <w:rPr>
        <w:rFonts w:ascii="Wingdings" w:hAnsi="Wingdings" w:hint="default"/>
      </w:rPr>
    </w:lvl>
    <w:lvl w:ilvl="6" w:tplc="FF3AE678" w:tentative="1">
      <w:start w:val="1"/>
      <w:numFmt w:val="bullet"/>
      <w:lvlText w:val=""/>
      <w:lvlJc w:val="left"/>
      <w:pPr>
        <w:tabs>
          <w:tab w:val="num" w:pos="4860"/>
        </w:tabs>
        <w:ind w:left="4860" w:hanging="360"/>
      </w:pPr>
      <w:rPr>
        <w:rFonts w:ascii="Symbol" w:hAnsi="Symbol" w:hint="default"/>
      </w:rPr>
    </w:lvl>
    <w:lvl w:ilvl="7" w:tplc="35E87BD8" w:tentative="1">
      <w:start w:val="1"/>
      <w:numFmt w:val="bullet"/>
      <w:lvlText w:val="o"/>
      <w:lvlJc w:val="left"/>
      <w:pPr>
        <w:tabs>
          <w:tab w:val="num" w:pos="5580"/>
        </w:tabs>
        <w:ind w:left="5580" w:hanging="360"/>
      </w:pPr>
      <w:rPr>
        <w:rFonts w:ascii="Courier New" w:hAnsi="Courier New" w:cs="Courier New" w:hint="default"/>
      </w:rPr>
    </w:lvl>
    <w:lvl w:ilvl="8" w:tplc="9A180BEE" w:tentative="1">
      <w:start w:val="1"/>
      <w:numFmt w:val="bullet"/>
      <w:lvlText w:val=""/>
      <w:lvlJc w:val="left"/>
      <w:pPr>
        <w:tabs>
          <w:tab w:val="num" w:pos="6300"/>
        </w:tabs>
        <w:ind w:left="6300" w:hanging="360"/>
      </w:pPr>
      <w:rPr>
        <w:rFonts w:ascii="Wingdings" w:hAnsi="Wingdings" w:hint="default"/>
      </w:rPr>
    </w:lvl>
  </w:abstractNum>
  <w:abstractNum w:abstractNumId="1">
    <w:nsid w:val="692F0116"/>
    <w:multiLevelType w:val="hybridMultilevel"/>
    <w:tmpl w:val="4874EC20"/>
    <w:lvl w:ilvl="0" w:tplc="97CE3DBA">
      <w:start w:val="1"/>
      <w:numFmt w:val="bullet"/>
      <w:lvlText w:val=""/>
      <w:lvlJc w:val="left"/>
      <w:pPr>
        <w:tabs>
          <w:tab w:val="num" w:pos="700"/>
        </w:tabs>
        <w:ind w:left="680" w:hanging="340"/>
      </w:pPr>
      <w:rPr>
        <w:rFonts w:ascii="Symbol" w:hAnsi="Symbol" w:hint="default"/>
      </w:rPr>
    </w:lvl>
    <w:lvl w:ilvl="1" w:tplc="0C0A0003" w:tentative="1">
      <w:start w:val="1"/>
      <w:numFmt w:val="bullet"/>
      <w:lvlText w:val="o"/>
      <w:lvlJc w:val="left"/>
      <w:pPr>
        <w:tabs>
          <w:tab w:val="num" w:pos="1780"/>
        </w:tabs>
        <w:ind w:left="1780" w:hanging="360"/>
      </w:pPr>
      <w:rPr>
        <w:rFonts w:ascii="Courier New" w:hAnsi="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9C"/>
    <w:rsid w:val="00000061"/>
    <w:rsid w:val="000024CF"/>
    <w:rsid w:val="00006836"/>
    <w:rsid w:val="00012791"/>
    <w:rsid w:val="00044067"/>
    <w:rsid w:val="0004489C"/>
    <w:rsid w:val="00067061"/>
    <w:rsid w:val="00083097"/>
    <w:rsid w:val="00094FE3"/>
    <w:rsid w:val="00095FBD"/>
    <w:rsid w:val="000C6F91"/>
    <w:rsid w:val="000D36F8"/>
    <w:rsid w:val="000E5B65"/>
    <w:rsid w:val="000E722C"/>
    <w:rsid w:val="000F3065"/>
    <w:rsid w:val="00123AE0"/>
    <w:rsid w:val="0012432B"/>
    <w:rsid w:val="00126176"/>
    <w:rsid w:val="00140CA5"/>
    <w:rsid w:val="001649F4"/>
    <w:rsid w:val="00174339"/>
    <w:rsid w:val="00180887"/>
    <w:rsid w:val="0019511A"/>
    <w:rsid w:val="001A5019"/>
    <w:rsid w:val="001B3397"/>
    <w:rsid w:val="001C3243"/>
    <w:rsid w:val="001E28AA"/>
    <w:rsid w:val="001E7FC1"/>
    <w:rsid w:val="001F48B2"/>
    <w:rsid w:val="00201D15"/>
    <w:rsid w:val="0021288A"/>
    <w:rsid w:val="0021559A"/>
    <w:rsid w:val="0025754E"/>
    <w:rsid w:val="00261944"/>
    <w:rsid w:val="002703F9"/>
    <w:rsid w:val="00273105"/>
    <w:rsid w:val="00280BE9"/>
    <w:rsid w:val="002905B2"/>
    <w:rsid w:val="002A1C9E"/>
    <w:rsid w:val="002A6FE1"/>
    <w:rsid w:val="002D10CC"/>
    <w:rsid w:val="002E5F06"/>
    <w:rsid w:val="002F1833"/>
    <w:rsid w:val="0031451B"/>
    <w:rsid w:val="00315A49"/>
    <w:rsid w:val="003210D4"/>
    <w:rsid w:val="00321F9A"/>
    <w:rsid w:val="0032404B"/>
    <w:rsid w:val="003255AD"/>
    <w:rsid w:val="0033104A"/>
    <w:rsid w:val="00333019"/>
    <w:rsid w:val="0033380F"/>
    <w:rsid w:val="00337222"/>
    <w:rsid w:val="003447F0"/>
    <w:rsid w:val="0034517F"/>
    <w:rsid w:val="00351B44"/>
    <w:rsid w:val="00355961"/>
    <w:rsid w:val="003618DC"/>
    <w:rsid w:val="00363200"/>
    <w:rsid w:val="0038721F"/>
    <w:rsid w:val="0039178B"/>
    <w:rsid w:val="003935AA"/>
    <w:rsid w:val="003C092E"/>
    <w:rsid w:val="003C51CA"/>
    <w:rsid w:val="003C647D"/>
    <w:rsid w:val="003D2D18"/>
    <w:rsid w:val="003F37BD"/>
    <w:rsid w:val="004012BF"/>
    <w:rsid w:val="004079CA"/>
    <w:rsid w:val="00427701"/>
    <w:rsid w:val="004417E1"/>
    <w:rsid w:val="004500C1"/>
    <w:rsid w:val="00452BC0"/>
    <w:rsid w:val="004579E6"/>
    <w:rsid w:val="0046460F"/>
    <w:rsid w:val="00470D54"/>
    <w:rsid w:val="00486836"/>
    <w:rsid w:val="00493308"/>
    <w:rsid w:val="00497AC4"/>
    <w:rsid w:val="004B41ED"/>
    <w:rsid w:val="004D568C"/>
    <w:rsid w:val="004D6FAB"/>
    <w:rsid w:val="004E0D1A"/>
    <w:rsid w:val="004F18B9"/>
    <w:rsid w:val="005002AF"/>
    <w:rsid w:val="0053708E"/>
    <w:rsid w:val="00543C5A"/>
    <w:rsid w:val="0054488C"/>
    <w:rsid w:val="005507A9"/>
    <w:rsid w:val="00581FDD"/>
    <w:rsid w:val="00584374"/>
    <w:rsid w:val="005847AD"/>
    <w:rsid w:val="005B148D"/>
    <w:rsid w:val="005B2738"/>
    <w:rsid w:val="005C1500"/>
    <w:rsid w:val="005E1DA7"/>
    <w:rsid w:val="005E4094"/>
    <w:rsid w:val="005F55C0"/>
    <w:rsid w:val="00603BBF"/>
    <w:rsid w:val="006045C5"/>
    <w:rsid w:val="00607113"/>
    <w:rsid w:val="00616F6F"/>
    <w:rsid w:val="00626AA4"/>
    <w:rsid w:val="0063307C"/>
    <w:rsid w:val="006343E8"/>
    <w:rsid w:val="006417AC"/>
    <w:rsid w:val="00645423"/>
    <w:rsid w:val="006459ED"/>
    <w:rsid w:val="0065044D"/>
    <w:rsid w:val="006510B4"/>
    <w:rsid w:val="006602E1"/>
    <w:rsid w:val="00666A45"/>
    <w:rsid w:val="006707D1"/>
    <w:rsid w:val="00674699"/>
    <w:rsid w:val="00686671"/>
    <w:rsid w:val="00691C29"/>
    <w:rsid w:val="0069338D"/>
    <w:rsid w:val="006A4C1F"/>
    <w:rsid w:val="006B1B26"/>
    <w:rsid w:val="006B20C2"/>
    <w:rsid w:val="006C00AE"/>
    <w:rsid w:val="006D233B"/>
    <w:rsid w:val="006D3FA8"/>
    <w:rsid w:val="006F2E07"/>
    <w:rsid w:val="007005BB"/>
    <w:rsid w:val="00727B2A"/>
    <w:rsid w:val="00742E33"/>
    <w:rsid w:val="007479F3"/>
    <w:rsid w:val="00750FE4"/>
    <w:rsid w:val="007572C5"/>
    <w:rsid w:val="00784A4C"/>
    <w:rsid w:val="00786075"/>
    <w:rsid w:val="00791BC6"/>
    <w:rsid w:val="0079561E"/>
    <w:rsid w:val="007C5E89"/>
    <w:rsid w:val="007D0FD3"/>
    <w:rsid w:val="007F29BB"/>
    <w:rsid w:val="007F39CC"/>
    <w:rsid w:val="007F4163"/>
    <w:rsid w:val="00852B44"/>
    <w:rsid w:val="00853B56"/>
    <w:rsid w:val="00861F2C"/>
    <w:rsid w:val="00863A48"/>
    <w:rsid w:val="008666AC"/>
    <w:rsid w:val="008851C5"/>
    <w:rsid w:val="00885D61"/>
    <w:rsid w:val="008946E8"/>
    <w:rsid w:val="00895A11"/>
    <w:rsid w:val="008A7B8F"/>
    <w:rsid w:val="008A7BCA"/>
    <w:rsid w:val="008C125C"/>
    <w:rsid w:val="008C45DC"/>
    <w:rsid w:val="008D19E1"/>
    <w:rsid w:val="008D246F"/>
    <w:rsid w:val="008D3669"/>
    <w:rsid w:val="008E093D"/>
    <w:rsid w:val="008E32CE"/>
    <w:rsid w:val="008E4EFA"/>
    <w:rsid w:val="008E76A8"/>
    <w:rsid w:val="008F0210"/>
    <w:rsid w:val="00900E99"/>
    <w:rsid w:val="009062EB"/>
    <w:rsid w:val="009162EE"/>
    <w:rsid w:val="0092208A"/>
    <w:rsid w:val="00926FD1"/>
    <w:rsid w:val="00933063"/>
    <w:rsid w:val="00936C0C"/>
    <w:rsid w:val="0094164F"/>
    <w:rsid w:val="009567AC"/>
    <w:rsid w:val="00957462"/>
    <w:rsid w:val="00957E20"/>
    <w:rsid w:val="00971C03"/>
    <w:rsid w:val="00974DCB"/>
    <w:rsid w:val="00976415"/>
    <w:rsid w:val="00977770"/>
    <w:rsid w:val="009869DA"/>
    <w:rsid w:val="009959AE"/>
    <w:rsid w:val="00995A33"/>
    <w:rsid w:val="009A3B93"/>
    <w:rsid w:val="009C11AA"/>
    <w:rsid w:val="009C3011"/>
    <w:rsid w:val="009E259D"/>
    <w:rsid w:val="009E3A32"/>
    <w:rsid w:val="009F37E3"/>
    <w:rsid w:val="009F394F"/>
    <w:rsid w:val="009F55CA"/>
    <w:rsid w:val="009F642D"/>
    <w:rsid w:val="00A13390"/>
    <w:rsid w:val="00A27250"/>
    <w:rsid w:val="00A42A82"/>
    <w:rsid w:val="00A474D0"/>
    <w:rsid w:val="00A7791A"/>
    <w:rsid w:val="00A821FD"/>
    <w:rsid w:val="00A94C62"/>
    <w:rsid w:val="00AA4691"/>
    <w:rsid w:val="00AD135C"/>
    <w:rsid w:val="00AD5314"/>
    <w:rsid w:val="00AE5A7E"/>
    <w:rsid w:val="00AE7CD0"/>
    <w:rsid w:val="00AF3BB9"/>
    <w:rsid w:val="00AF52F9"/>
    <w:rsid w:val="00B01FA2"/>
    <w:rsid w:val="00B022AE"/>
    <w:rsid w:val="00B1323E"/>
    <w:rsid w:val="00B36724"/>
    <w:rsid w:val="00B47D63"/>
    <w:rsid w:val="00B601CA"/>
    <w:rsid w:val="00B6709C"/>
    <w:rsid w:val="00B716BC"/>
    <w:rsid w:val="00B80185"/>
    <w:rsid w:val="00B82BDA"/>
    <w:rsid w:val="00B85AA2"/>
    <w:rsid w:val="00B925DD"/>
    <w:rsid w:val="00B946E5"/>
    <w:rsid w:val="00BA6C05"/>
    <w:rsid w:val="00BB7837"/>
    <w:rsid w:val="00BC224A"/>
    <w:rsid w:val="00BD56BA"/>
    <w:rsid w:val="00BE20F1"/>
    <w:rsid w:val="00BF110C"/>
    <w:rsid w:val="00C0075F"/>
    <w:rsid w:val="00C040EA"/>
    <w:rsid w:val="00C05464"/>
    <w:rsid w:val="00C15D28"/>
    <w:rsid w:val="00C46D43"/>
    <w:rsid w:val="00C60D89"/>
    <w:rsid w:val="00C77FF3"/>
    <w:rsid w:val="00C878C4"/>
    <w:rsid w:val="00C938B8"/>
    <w:rsid w:val="00C95AED"/>
    <w:rsid w:val="00C95B85"/>
    <w:rsid w:val="00C96012"/>
    <w:rsid w:val="00CE4726"/>
    <w:rsid w:val="00D12A55"/>
    <w:rsid w:val="00D2607B"/>
    <w:rsid w:val="00D32768"/>
    <w:rsid w:val="00D42FC3"/>
    <w:rsid w:val="00D54590"/>
    <w:rsid w:val="00D575E1"/>
    <w:rsid w:val="00D619B7"/>
    <w:rsid w:val="00D82EAC"/>
    <w:rsid w:val="00D91A5B"/>
    <w:rsid w:val="00D92357"/>
    <w:rsid w:val="00D92A1A"/>
    <w:rsid w:val="00D92CB1"/>
    <w:rsid w:val="00D93C25"/>
    <w:rsid w:val="00DA53E7"/>
    <w:rsid w:val="00DB4D2B"/>
    <w:rsid w:val="00DD2A8B"/>
    <w:rsid w:val="00DF02FC"/>
    <w:rsid w:val="00DF10AB"/>
    <w:rsid w:val="00E00289"/>
    <w:rsid w:val="00E0176F"/>
    <w:rsid w:val="00E06EC9"/>
    <w:rsid w:val="00E11431"/>
    <w:rsid w:val="00E161ED"/>
    <w:rsid w:val="00E32AF0"/>
    <w:rsid w:val="00E32D81"/>
    <w:rsid w:val="00E54503"/>
    <w:rsid w:val="00E6516D"/>
    <w:rsid w:val="00E66085"/>
    <w:rsid w:val="00E6665C"/>
    <w:rsid w:val="00E730EB"/>
    <w:rsid w:val="00E802B7"/>
    <w:rsid w:val="00E822DB"/>
    <w:rsid w:val="00E91B01"/>
    <w:rsid w:val="00EB0430"/>
    <w:rsid w:val="00EB7620"/>
    <w:rsid w:val="00EB7ED3"/>
    <w:rsid w:val="00EC30D2"/>
    <w:rsid w:val="00EC33A2"/>
    <w:rsid w:val="00EC6A17"/>
    <w:rsid w:val="00ED0C1F"/>
    <w:rsid w:val="00EE4A6F"/>
    <w:rsid w:val="00EF3FD0"/>
    <w:rsid w:val="00F10B75"/>
    <w:rsid w:val="00F13561"/>
    <w:rsid w:val="00F241D3"/>
    <w:rsid w:val="00F245FC"/>
    <w:rsid w:val="00F409B2"/>
    <w:rsid w:val="00F443B4"/>
    <w:rsid w:val="00F5426B"/>
    <w:rsid w:val="00F65C40"/>
    <w:rsid w:val="00F72922"/>
    <w:rsid w:val="00F74AA7"/>
    <w:rsid w:val="00F803C4"/>
    <w:rsid w:val="00FB2E9E"/>
    <w:rsid w:val="00FC099A"/>
    <w:rsid w:val="00FC62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9CA"/>
    <w:pPr>
      <w:widowControl w:val="0"/>
    </w:pPr>
    <w:rPr>
      <w:snapToGrid w:val="0"/>
      <w:sz w:val="24"/>
      <w:lang w:val="en-US" w:eastAsia="es-ES"/>
    </w:rPr>
  </w:style>
  <w:style w:type="paragraph" w:styleId="Ttulo5">
    <w:name w:val="heading 5"/>
    <w:basedOn w:val="Normal"/>
    <w:next w:val="Normal"/>
    <w:qFormat/>
    <w:rsid w:val="004079CA"/>
    <w:pPr>
      <w:keepNext/>
      <w:pBdr>
        <w:bottom w:val="single" w:sz="12" w:space="31" w:color="auto"/>
      </w:pBdr>
      <w:jc w:val="center"/>
      <w:outlineLvl w:val="4"/>
    </w:pPr>
    <w:rPr>
      <w:b/>
    </w:rPr>
  </w:style>
  <w:style w:type="paragraph" w:styleId="Ttulo6">
    <w:name w:val="heading 6"/>
    <w:basedOn w:val="Normal"/>
    <w:next w:val="Normal"/>
    <w:qFormat/>
    <w:rsid w:val="004079CA"/>
    <w:pPr>
      <w:keepNext/>
      <w:framePr w:hSpace="141" w:wrap="around" w:vAnchor="text" w:hAnchor="margin" w:y="19"/>
      <w:jc w:val="both"/>
      <w:outlineLvl w:val="5"/>
    </w:pPr>
    <w:rPr>
      <w:b/>
      <w:bCs/>
      <w:sz w:val="22"/>
      <w:lang w:val="es-ES_tradnl"/>
    </w:rPr>
  </w:style>
  <w:style w:type="paragraph" w:styleId="Ttulo8">
    <w:name w:val="heading 8"/>
    <w:basedOn w:val="Normal"/>
    <w:next w:val="Normal"/>
    <w:qFormat/>
    <w:rsid w:val="004079CA"/>
    <w:pPr>
      <w:keepNext/>
      <w:jc w:val="both"/>
      <w:outlineLvl w:val="7"/>
    </w:pPr>
    <w:rPr>
      <w:b/>
      <w:bCs/>
      <w:sz w:val="22"/>
      <w:lang w:val="es-ES_tradnl"/>
    </w:rPr>
  </w:style>
  <w:style w:type="paragraph" w:styleId="Ttulo9">
    <w:name w:val="heading 9"/>
    <w:basedOn w:val="Normal"/>
    <w:next w:val="Normal"/>
    <w:qFormat/>
    <w:rsid w:val="004079CA"/>
    <w:pPr>
      <w:keepNext/>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C11AA"/>
    <w:rPr>
      <w:rFonts w:ascii="Tahoma" w:hAnsi="Tahoma" w:cs="Tahoma"/>
      <w:sz w:val="16"/>
      <w:szCs w:val="16"/>
    </w:rPr>
  </w:style>
  <w:style w:type="paragraph" w:customStyle="1" w:styleId="Epgrafe1">
    <w:name w:val="Epígrafe1"/>
    <w:basedOn w:val="Normal"/>
    <w:next w:val="Normal"/>
    <w:qFormat/>
    <w:rsid w:val="004079CA"/>
    <w:pPr>
      <w:jc w:val="center"/>
    </w:pPr>
    <w:rPr>
      <w:b/>
      <w:i/>
      <w:sz w:val="20"/>
      <w:lang w:val="es-ES_tradnl"/>
    </w:rPr>
  </w:style>
  <w:style w:type="character" w:styleId="Hipervnculo">
    <w:name w:val="Hyperlink"/>
    <w:rsid w:val="004079CA"/>
    <w:rPr>
      <w:color w:val="0000FF"/>
      <w:u w:val="single"/>
    </w:rPr>
  </w:style>
  <w:style w:type="character" w:styleId="Hipervnculovisitado">
    <w:name w:val="FollowedHyperlink"/>
    <w:rsid w:val="004079CA"/>
    <w:rPr>
      <w:color w:val="800080"/>
      <w:u w:val="single"/>
    </w:rPr>
  </w:style>
  <w:style w:type="table" w:styleId="Tablaconcuadrcula">
    <w:name w:val="Table Grid"/>
    <w:basedOn w:val="Tablanormal"/>
    <w:rsid w:val="00470D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53708E"/>
    <w:pPr>
      <w:tabs>
        <w:tab w:val="center" w:pos="4252"/>
        <w:tab w:val="right" w:pos="8504"/>
      </w:tabs>
    </w:pPr>
  </w:style>
  <w:style w:type="paragraph" w:styleId="Piedepgina">
    <w:name w:val="footer"/>
    <w:basedOn w:val="Normal"/>
    <w:rsid w:val="0053708E"/>
    <w:pPr>
      <w:tabs>
        <w:tab w:val="center" w:pos="4252"/>
        <w:tab w:val="right" w:pos="8504"/>
      </w:tabs>
    </w:pPr>
  </w:style>
  <w:style w:type="character" w:styleId="Nmerodepgina">
    <w:name w:val="page number"/>
    <w:basedOn w:val="Fuentedeprrafopredeter"/>
    <w:rsid w:val="008C12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9CA"/>
    <w:pPr>
      <w:widowControl w:val="0"/>
    </w:pPr>
    <w:rPr>
      <w:snapToGrid w:val="0"/>
      <w:sz w:val="24"/>
      <w:lang w:val="en-US" w:eastAsia="es-ES"/>
    </w:rPr>
  </w:style>
  <w:style w:type="paragraph" w:styleId="Ttulo5">
    <w:name w:val="heading 5"/>
    <w:basedOn w:val="Normal"/>
    <w:next w:val="Normal"/>
    <w:qFormat/>
    <w:rsid w:val="004079CA"/>
    <w:pPr>
      <w:keepNext/>
      <w:pBdr>
        <w:bottom w:val="single" w:sz="12" w:space="31" w:color="auto"/>
      </w:pBdr>
      <w:jc w:val="center"/>
      <w:outlineLvl w:val="4"/>
    </w:pPr>
    <w:rPr>
      <w:b/>
    </w:rPr>
  </w:style>
  <w:style w:type="paragraph" w:styleId="Ttulo6">
    <w:name w:val="heading 6"/>
    <w:basedOn w:val="Normal"/>
    <w:next w:val="Normal"/>
    <w:qFormat/>
    <w:rsid w:val="004079CA"/>
    <w:pPr>
      <w:keepNext/>
      <w:framePr w:hSpace="141" w:wrap="around" w:vAnchor="text" w:hAnchor="margin" w:y="19"/>
      <w:jc w:val="both"/>
      <w:outlineLvl w:val="5"/>
    </w:pPr>
    <w:rPr>
      <w:b/>
      <w:bCs/>
      <w:sz w:val="22"/>
      <w:lang w:val="es-ES_tradnl"/>
    </w:rPr>
  </w:style>
  <w:style w:type="paragraph" w:styleId="Ttulo8">
    <w:name w:val="heading 8"/>
    <w:basedOn w:val="Normal"/>
    <w:next w:val="Normal"/>
    <w:qFormat/>
    <w:rsid w:val="004079CA"/>
    <w:pPr>
      <w:keepNext/>
      <w:jc w:val="both"/>
      <w:outlineLvl w:val="7"/>
    </w:pPr>
    <w:rPr>
      <w:b/>
      <w:bCs/>
      <w:sz w:val="22"/>
      <w:lang w:val="es-ES_tradnl"/>
    </w:rPr>
  </w:style>
  <w:style w:type="paragraph" w:styleId="Ttulo9">
    <w:name w:val="heading 9"/>
    <w:basedOn w:val="Normal"/>
    <w:next w:val="Normal"/>
    <w:qFormat/>
    <w:rsid w:val="004079CA"/>
    <w:pPr>
      <w:keepNext/>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C11AA"/>
    <w:rPr>
      <w:rFonts w:ascii="Tahoma" w:hAnsi="Tahoma" w:cs="Tahoma"/>
      <w:sz w:val="16"/>
      <w:szCs w:val="16"/>
    </w:rPr>
  </w:style>
  <w:style w:type="paragraph" w:customStyle="1" w:styleId="Epgrafe1">
    <w:name w:val="Epígrafe1"/>
    <w:basedOn w:val="Normal"/>
    <w:next w:val="Normal"/>
    <w:qFormat/>
    <w:rsid w:val="004079CA"/>
    <w:pPr>
      <w:jc w:val="center"/>
    </w:pPr>
    <w:rPr>
      <w:b/>
      <w:i/>
      <w:sz w:val="20"/>
      <w:lang w:val="es-ES_tradnl"/>
    </w:rPr>
  </w:style>
  <w:style w:type="character" w:styleId="Hipervnculo">
    <w:name w:val="Hyperlink"/>
    <w:rsid w:val="004079CA"/>
    <w:rPr>
      <w:color w:val="0000FF"/>
      <w:u w:val="single"/>
    </w:rPr>
  </w:style>
  <w:style w:type="character" w:styleId="Hipervnculovisitado">
    <w:name w:val="FollowedHyperlink"/>
    <w:rsid w:val="004079CA"/>
    <w:rPr>
      <w:color w:val="800080"/>
      <w:u w:val="single"/>
    </w:rPr>
  </w:style>
  <w:style w:type="table" w:styleId="Tablaconcuadrcula">
    <w:name w:val="Table Grid"/>
    <w:basedOn w:val="Tablanormal"/>
    <w:rsid w:val="00470D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53708E"/>
    <w:pPr>
      <w:tabs>
        <w:tab w:val="center" w:pos="4252"/>
        <w:tab w:val="right" w:pos="8504"/>
      </w:tabs>
    </w:pPr>
  </w:style>
  <w:style w:type="paragraph" w:styleId="Piedepgina">
    <w:name w:val="footer"/>
    <w:basedOn w:val="Normal"/>
    <w:rsid w:val="0053708E"/>
    <w:pPr>
      <w:tabs>
        <w:tab w:val="center" w:pos="4252"/>
        <w:tab w:val="right" w:pos="8504"/>
      </w:tabs>
    </w:pPr>
  </w:style>
  <w:style w:type="character" w:styleId="Nmerodepgina">
    <w:name w:val="page number"/>
    <w:basedOn w:val="Fuentedeprrafopredeter"/>
    <w:rsid w:val="008C1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53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AppServ\www\F-DGDA-CE-O1-Formato%20de%20Solicitud%20de%20Registro%20de%20Proyectos-REV%2004.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ady.mx/sitios/serv_soc/instructivo.do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ady.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1982</Words>
  <Characters>10906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DIRECCIÓN GENERAL DE DESARROLLO ACADÉMICO</vt:lpstr>
    </vt:vector>
  </TitlesOfParts>
  <Company>Microsoft</Company>
  <LinksUpToDate>false</LinksUpToDate>
  <CharactersWithSpaces>12863</CharactersWithSpaces>
  <SharedDoc>false</SharedDoc>
  <HLinks>
    <vt:vector size="150" baseType="variant">
      <vt:variant>
        <vt:i4>917530</vt:i4>
      </vt:variant>
      <vt:variant>
        <vt:i4>69</vt:i4>
      </vt:variant>
      <vt:variant>
        <vt:i4>0</vt:i4>
      </vt:variant>
      <vt:variant>
        <vt:i4>5</vt:i4>
      </vt:variant>
      <vt:variant>
        <vt:lpwstr/>
      </vt:variant>
      <vt:variant>
        <vt:lpwstr>rproyecto</vt:lpwstr>
      </vt:variant>
      <vt:variant>
        <vt:i4>7995505</vt:i4>
      </vt:variant>
      <vt:variant>
        <vt:i4>66</vt:i4>
      </vt:variant>
      <vt:variant>
        <vt:i4>0</vt:i4>
      </vt:variant>
      <vt:variant>
        <vt:i4>5</vt:i4>
      </vt:variant>
      <vt:variant>
        <vt:lpwstr/>
      </vt:variant>
      <vt:variant>
        <vt:lpwstr>supervision</vt:lpwstr>
      </vt:variant>
      <vt:variant>
        <vt:i4>1507335</vt:i4>
      </vt:variant>
      <vt:variant>
        <vt:i4>63</vt:i4>
      </vt:variant>
      <vt:variant>
        <vt:i4>0</vt:i4>
      </vt:variant>
      <vt:variant>
        <vt:i4>5</vt:i4>
      </vt:variant>
      <vt:variant>
        <vt:lpwstr/>
      </vt:variant>
      <vt:variant>
        <vt:lpwstr>induccion</vt:lpwstr>
      </vt:variant>
      <vt:variant>
        <vt:i4>2228299</vt:i4>
      </vt:variant>
      <vt:variant>
        <vt:i4>60</vt:i4>
      </vt:variant>
      <vt:variant>
        <vt:i4>0</vt:i4>
      </vt:variant>
      <vt:variant>
        <vt:i4>5</vt:i4>
      </vt:variant>
      <vt:variant>
        <vt:lpwstr>http://www.uady.mx/sitios/serv_soc/instructivo.doc</vt:lpwstr>
      </vt:variant>
      <vt:variant>
        <vt:lpwstr/>
      </vt:variant>
      <vt:variant>
        <vt:i4>8323185</vt:i4>
      </vt:variant>
      <vt:variant>
        <vt:i4>57</vt:i4>
      </vt:variant>
      <vt:variant>
        <vt:i4>0</vt:i4>
      </vt:variant>
      <vt:variant>
        <vt:i4>5</vt:i4>
      </vt:variant>
      <vt:variant>
        <vt:lpwstr/>
      </vt:variant>
      <vt:variant>
        <vt:lpwstr>numero</vt:lpwstr>
      </vt:variant>
      <vt:variant>
        <vt:i4>8323185</vt:i4>
      </vt:variant>
      <vt:variant>
        <vt:i4>54</vt:i4>
      </vt:variant>
      <vt:variant>
        <vt:i4>0</vt:i4>
      </vt:variant>
      <vt:variant>
        <vt:i4>5</vt:i4>
      </vt:variant>
      <vt:variant>
        <vt:lpwstr/>
      </vt:variant>
      <vt:variant>
        <vt:lpwstr>numero</vt:lpwstr>
      </vt:variant>
      <vt:variant>
        <vt:i4>6488163</vt:i4>
      </vt:variant>
      <vt:variant>
        <vt:i4>51</vt:i4>
      </vt:variant>
      <vt:variant>
        <vt:i4>0</vt:i4>
      </vt:variant>
      <vt:variant>
        <vt:i4>5</vt:i4>
      </vt:variant>
      <vt:variant>
        <vt:lpwstr/>
      </vt:variant>
      <vt:variant>
        <vt:lpwstr>recurso</vt:lpwstr>
      </vt:variant>
      <vt:variant>
        <vt:i4>9</vt:i4>
      </vt:variant>
      <vt:variant>
        <vt:i4>48</vt:i4>
      </vt:variant>
      <vt:variant>
        <vt:i4>0</vt:i4>
      </vt:variant>
      <vt:variant>
        <vt:i4>5</vt:i4>
      </vt:variant>
      <vt:variant>
        <vt:lpwstr/>
      </vt:variant>
      <vt:variant>
        <vt:lpwstr>beneficio</vt:lpwstr>
      </vt:variant>
      <vt:variant>
        <vt:i4>6946907</vt:i4>
      </vt:variant>
      <vt:variant>
        <vt:i4>45</vt:i4>
      </vt:variant>
      <vt:variant>
        <vt:i4>0</vt:i4>
      </vt:variant>
      <vt:variant>
        <vt:i4>5</vt:i4>
      </vt:variant>
      <vt:variant>
        <vt:lpwstr/>
      </vt:variant>
      <vt:variant>
        <vt:lpwstr>_Metas:</vt:lpwstr>
      </vt:variant>
      <vt:variant>
        <vt:i4>10158297</vt:i4>
      </vt:variant>
      <vt:variant>
        <vt:i4>42</vt:i4>
      </vt:variant>
      <vt:variant>
        <vt:i4>0</vt:i4>
      </vt:variant>
      <vt:variant>
        <vt:i4>5</vt:i4>
      </vt:variant>
      <vt:variant>
        <vt:lpwstr/>
      </vt:variant>
      <vt:variant>
        <vt:lpwstr>_Justificación_(Máximo_¼_de página):</vt:lpwstr>
      </vt:variant>
      <vt:variant>
        <vt:i4>10158297</vt:i4>
      </vt:variant>
      <vt:variant>
        <vt:i4>39</vt:i4>
      </vt:variant>
      <vt:variant>
        <vt:i4>0</vt:i4>
      </vt:variant>
      <vt:variant>
        <vt:i4>5</vt:i4>
      </vt:variant>
      <vt:variant>
        <vt:lpwstr/>
      </vt:variant>
      <vt:variant>
        <vt:lpwstr>_Justificación_(Máximo_¼_de página):</vt:lpwstr>
      </vt:variant>
      <vt:variant>
        <vt:i4>10158297</vt:i4>
      </vt:variant>
      <vt:variant>
        <vt:i4>36</vt:i4>
      </vt:variant>
      <vt:variant>
        <vt:i4>0</vt:i4>
      </vt:variant>
      <vt:variant>
        <vt:i4>5</vt:i4>
      </vt:variant>
      <vt:variant>
        <vt:lpwstr/>
      </vt:variant>
      <vt:variant>
        <vt:lpwstr>_Justificación_(Máximo_¼_de página):</vt:lpwstr>
      </vt:variant>
      <vt:variant>
        <vt:i4>1245188</vt:i4>
      </vt:variant>
      <vt:variant>
        <vt:i4>33</vt:i4>
      </vt:variant>
      <vt:variant>
        <vt:i4>0</vt:i4>
      </vt:variant>
      <vt:variant>
        <vt:i4>5</vt:i4>
      </vt:variant>
      <vt:variant>
        <vt:lpwstr/>
      </vt:variant>
      <vt:variant>
        <vt:lpwstr>area</vt:lpwstr>
      </vt:variant>
      <vt:variant>
        <vt:i4>786459</vt:i4>
      </vt:variant>
      <vt:variant>
        <vt:i4>30</vt:i4>
      </vt:variant>
      <vt:variant>
        <vt:i4>0</vt:i4>
      </vt:variant>
      <vt:variant>
        <vt:i4>5</vt:i4>
      </vt:variant>
      <vt:variant>
        <vt:lpwstr>F-DGDA-CE-O1-Formato de Solicitud de Registro de Proyectos-REV 04.doc</vt:lpwstr>
      </vt:variant>
      <vt:variant>
        <vt:lpwstr/>
      </vt:variant>
      <vt:variant>
        <vt:i4>1245188</vt:i4>
      </vt:variant>
      <vt:variant>
        <vt:i4>27</vt:i4>
      </vt:variant>
      <vt:variant>
        <vt:i4>0</vt:i4>
      </vt:variant>
      <vt:variant>
        <vt:i4>5</vt:i4>
      </vt:variant>
      <vt:variant>
        <vt:lpwstr/>
      </vt:variant>
      <vt:variant>
        <vt:lpwstr>area</vt:lpwstr>
      </vt:variant>
      <vt:variant>
        <vt:i4>1245188</vt:i4>
      </vt:variant>
      <vt:variant>
        <vt:i4>24</vt:i4>
      </vt:variant>
      <vt:variant>
        <vt:i4>0</vt:i4>
      </vt:variant>
      <vt:variant>
        <vt:i4>5</vt:i4>
      </vt:variant>
      <vt:variant>
        <vt:lpwstr/>
      </vt:variant>
      <vt:variant>
        <vt:lpwstr>area</vt:lpwstr>
      </vt:variant>
      <vt:variant>
        <vt:i4>1245188</vt:i4>
      </vt:variant>
      <vt:variant>
        <vt:i4>21</vt:i4>
      </vt:variant>
      <vt:variant>
        <vt:i4>0</vt:i4>
      </vt:variant>
      <vt:variant>
        <vt:i4>5</vt:i4>
      </vt:variant>
      <vt:variant>
        <vt:lpwstr/>
      </vt:variant>
      <vt:variant>
        <vt:lpwstr>area</vt:lpwstr>
      </vt:variant>
      <vt:variant>
        <vt:i4>1245188</vt:i4>
      </vt:variant>
      <vt:variant>
        <vt:i4>18</vt:i4>
      </vt:variant>
      <vt:variant>
        <vt:i4>0</vt:i4>
      </vt:variant>
      <vt:variant>
        <vt:i4>5</vt:i4>
      </vt:variant>
      <vt:variant>
        <vt:lpwstr/>
      </vt:variant>
      <vt:variant>
        <vt:lpwstr>area</vt:lpwstr>
      </vt:variant>
      <vt:variant>
        <vt:i4>1245188</vt:i4>
      </vt:variant>
      <vt:variant>
        <vt:i4>15</vt:i4>
      </vt:variant>
      <vt:variant>
        <vt:i4>0</vt:i4>
      </vt:variant>
      <vt:variant>
        <vt:i4>5</vt:i4>
      </vt:variant>
      <vt:variant>
        <vt:lpwstr/>
      </vt:variant>
      <vt:variant>
        <vt:lpwstr>area</vt:lpwstr>
      </vt:variant>
      <vt:variant>
        <vt:i4>1245188</vt:i4>
      </vt:variant>
      <vt:variant>
        <vt:i4>12</vt:i4>
      </vt:variant>
      <vt:variant>
        <vt:i4>0</vt:i4>
      </vt:variant>
      <vt:variant>
        <vt:i4>5</vt:i4>
      </vt:variant>
      <vt:variant>
        <vt:lpwstr/>
      </vt:variant>
      <vt:variant>
        <vt:lpwstr>area</vt:lpwstr>
      </vt:variant>
      <vt:variant>
        <vt:i4>196703</vt:i4>
      </vt:variant>
      <vt:variant>
        <vt:i4>9</vt:i4>
      </vt:variant>
      <vt:variant>
        <vt:i4>0</vt:i4>
      </vt:variant>
      <vt:variant>
        <vt:i4>5</vt:i4>
      </vt:variant>
      <vt:variant>
        <vt:lpwstr/>
      </vt:variant>
      <vt:variant>
        <vt:lpwstr>_SOLICITUD_DE_REGISTRO_DE PROYECTO</vt:lpwstr>
      </vt:variant>
      <vt:variant>
        <vt:i4>4391113</vt:i4>
      </vt:variant>
      <vt:variant>
        <vt:i4>6</vt:i4>
      </vt:variant>
      <vt:variant>
        <vt:i4>0</vt:i4>
      </vt:variant>
      <vt:variant>
        <vt:i4>5</vt:i4>
      </vt:variant>
      <vt:variant>
        <vt:lpwstr/>
      </vt:variant>
      <vt:variant>
        <vt:lpwstr>_Justificación_Social_(Máximo_¼ de p</vt:lpwstr>
      </vt:variant>
      <vt:variant>
        <vt:i4>196703</vt:i4>
      </vt:variant>
      <vt:variant>
        <vt:i4>3</vt:i4>
      </vt:variant>
      <vt:variant>
        <vt:i4>0</vt:i4>
      </vt:variant>
      <vt:variant>
        <vt:i4>5</vt:i4>
      </vt:variant>
      <vt:variant>
        <vt:lpwstr/>
      </vt:variant>
      <vt:variant>
        <vt:lpwstr>_SOLICITUD_DE_REGISTRO_DE PROYECTO</vt:lpwstr>
      </vt:variant>
      <vt:variant>
        <vt:i4>196703</vt:i4>
      </vt:variant>
      <vt:variant>
        <vt:i4>0</vt:i4>
      </vt:variant>
      <vt:variant>
        <vt:i4>0</vt:i4>
      </vt:variant>
      <vt:variant>
        <vt:i4>5</vt:i4>
      </vt:variant>
      <vt:variant>
        <vt:lpwstr/>
      </vt:variant>
      <vt:variant>
        <vt:lpwstr>_SOLICITUD_DE_REGISTRO_DE PROYECTO</vt:lpwstr>
      </vt:variant>
      <vt:variant>
        <vt:i4>7077925</vt:i4>
      </vt:variant>
      <vt:variant>
        <vt:i4>0</vt:i4>
      </vt:variant>
      <vt:variant>
        <vt:i4>0</vt:i4>
      </vt:variant>
      <vt:variant>
        <vt:i4>5</vt:i4>
      </vt:variant>
      <vt:variant>
        <vt:lpwstr>http://www.uady.mx/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GENERAL DE DESARROLLO ACADÉMICO</dc:title>
  <dc:creator>Carlos Ayala</dc:creator>
  <cp:lastModifiedBy>Rogaciano Blanco Cime</cp:lastModifiedBy>
  <cp:revision>4</cp:revision>
  <cp:lastPrinted>2016-11-11T16:13:00Z</cp:lastPrinted>
  <dcterms:created xsi:type="dcterms:W3CDTF">2016-11-14T18:12:00Z</dcterms:created>
  <dcterms:modified xsi:type="dcterms:W3CDTF">2016-12-08T15:45:00Z</dcterms:modified>
</cp:coreProperties>
</file>