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C759EF">
      <w:pPr>
        <w:rPr>
          <w:lang w:val="es-ES_tradnl"/>
        </w:rPr>
      </w:pPr>
      <w:r>
        <w:rPr>
          <w:lang w:val="es-ES_tradnl"/>
        </w:rPr>
        <w:t xml:space="preserve">Núm. de Proyecto: </w:t>
      </w:r>
      <w:r w:rsidR="00415290" w:rsidRPr="00FF1961">
        <w:rPr>
          <w:lang w:val="es-ES_tradnl"/>
        </w:rPr>
        <w:t>_______</w:t>
      </w:r>
      <w:r w:rsidR="008D246F" w:rsidRPr="00FF1961">
        <w:rPr>
          <w:lang w:val="es-ES_tradnl"/>
        </w:rPr>
        <w:t>______</w:t>
      </w:r>
      <w:r w:rsidR="008D246F" w:rsidRPr="00D42FC3">
        <w:rPr>
          <w:rStyle w:val="Nmerodepgina"/>
          <w:b/>
          <w:color w:val="000080"/>
          <w:lang w:val="es-ES"/>
        </w:rPr>
        <w:t xml:space="preserve"> </w:t>
      </w:r>
      <w:r w:rsidR="008D246F">
        <w:rPr>
          <w:rStyle w:val="Nmerodepgina"/>
          <w:b/>
          <w:color w:val="000080"/>
          <w:lang w:val="es-ES"/>
        </w:rPr>
        <w:t xml:space="preserve">                                                                  </w:t>
      </w:r>
      <w:r w:rsidR="008D246F"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FF1961">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shd w:val="clear" w:color="auto" w:fill="auto"/>
          </w:tcPr>
          <w:p w:rsidR="009C3011" w:rsidRPr="00FF1961" w:rsidRDefault="00415290">
            <w:pPr>
              <w:jc w:val="center"/>
              <w:rPr>
                <w:lang w:val="es-ES_tradnl"/>
              </w:rPr>
            </w:pPr>
            <w:r w:rsidRPr="00FF1961">
              <w:rPr>
                <w:lang w:val="es-ES_tradnl"/>
              </w:rPr>
              <w:t>0</w:t>
            </w:r>
            <w:r w:rsidR="003F3F5F" w:rsidRPr="00FF1961">
              <w:rPr>
                <w:lang w:val="es-ES_tradnl"/>
              </w:rPr>
              <w:t>9</w:t>
            </w:r>
          </w:p>
        </w:tc>
        <w:tc>
          <w:tcPr>
            <w:tcW w:w="720" w:type="dxa"/>
            <w:shd w:val="clear" w:color="auto" w:fill="auto"/>
          </w:tcPr>
          <w:p w:rsidR="009C3011" w:rsidRPr="00FF1961" w:rsidRDefault="00415290" w:rsidP="00242AFA">
            <w:pPr>
              <w:jc w:val="center"/>
              <w:rPr>
                <w:b/>
                <w:lang w:val="es-ES_tradnl"/>
              </w:rPr>
            </w:pPr>
            <w:r w:rsidRPr="00FF1961">
              <w:rPr>
                <w:b/>
                <w:lang w:val="es-ES_tradnl"/>
              </w:rPr>
              <w:t>11</w:t>
            </w:r>
          </w:p>
        </w:tc>
        <w:tc>
          <w:tcPr>
            <w:tcW w:w="720" w:type="dxa"/>
            <w:shd w:val="clear" w:color="auto" w:fill="auto"/>
          </w:tcPr>
          <w:p w:rsidR="009C3011" w:rsidRPr="00FF1961" w:rsidRDefault="000E722C" w:rsidP="008D246F">
            <w:pPr>
              <w:jc w:val="center"/>
              <w:rPr>
                <w:b/>
                <w:lang w:val="es-ES_tradnl"/>
              </w:rPr>
            </w:pPr>
            <w:r w:rsidRPr="00FF1961">
              <w:rPr>
                <w:b/>
                <w:lang w:val="es-ES_tradnl"/>
              </w:rPr>
              <w:t>201</w:t>
            </w:r>
            <w:r w:rsidR="00415290" w:rsidRPr="00FF1961">
              <w:rPr>
                <w:b/>
                <w:lang w:val="es-ES_tradnl"/>
              </w:rPr>
              <w:t>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061CB0"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759EF" w:rsidRPr="00C759EF" w:rsidRDefault="00C759EF" w:rsidP="00C759EF">
            <w:pPr>
              <w:framePr w:hSpace="141" w:wrap="around" w:vAnchor="text" w:hAnchor="page" w:x="659" w:y="350"/>
              <w:jc w:val="both"/>
              <w:rPr>
                <w:b/>
                <w:sz w:val="22"/>
                <w:lang w:val="es-ES_tradnl"/>
              </w:rPr>
            </w:pPr>
            <w:r w:rsidRPr="00C759EF">
              <w:rPr>
                <w:b/>
                <w:sz w:val="22"/>
                <w:lang w:val="es-MX"/>
              </w:rPr>
              <w:t>UNION Y ESPERANZA YUCATECA A.C</w:t>
            </w:r>
          </w:p>
          <w:p w:rsidR="00C0075F" w:rsidRPr="00C759EF" w:rsidRDefault="00C0075F" w:rsidP="00D42FC3">
            <w:pPr>
              <w:framePr w:hSpace="141" w:wrap="around" w:vAnchor="text" w:hAnchor="page" w:x="659" w:y="350"/>
              <w:jc w:val="both"/>
              <w:rPr>
                <w:sz w:val="22"/>
                <w:lang w:val="es-ES_tradnl"/>
              </w:rPr>
            </w:pPr>
          </w:p>
          <w:p w:rsidR="00B01FA2" w:rsidRPr="00C759EF"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42AFA" w:rsidP="001C3243">
                  <w:pPr>
                    <w:framePr w:hSpace="141" w:wrap="around" w:vAnchor="text" w:hAnchor="page" w:x="659" w:y="350"/>
                    <w:rPr>
                      <w:sz w:val="22"/>
                      <w:lang w:val="es-ES_tradnl"/>
                    </w:rPr>
                  </w:pPr>
                  <w:r>
                    <w:rPr>
                      <w:sz w:val="22"/>
                      <w:lang w:val="es-ES_tradnl"/>
                    </w:rPr>
                    <w:t>X</w:t>
                  </w: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420BEB"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061CB0"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2F664C" w:rsidP="00E161ED">
            <w:pPr>
              <w:framePr w:hSpace="141" w:wrap="around" w:vAnchor="text" w:hAnchor="page" w:x="659" w:y="350"/>
              <w:jc w:val="both"/>
              <w:rPr>
                <w:sz w:val="22"/>
                <w:lang w:val="es-MX"/>
              </w:rPr>
            </w:pPr>
            <w:r>
              <w:rPr>
                <w:sz w:val="22"/>
                <w:lang w:val="es-MX"/>
              </w:rPr>
              <w:t xml:space="preserve">UNION Y ESPERANZA A.C- </w:t>
            </w:r>
            <w:r w:rsidR="00242AFA">
              <w:rPr>
                <w:sz w:val="22"/>
                <w:lang w:val="es-MX"/>
              </w:rPr>
              <w:t>DIRECCION DE SERVICIOS ASISTENCIALES</w:t>
            </w:r>
          </w:p>
        </w:tc>
      </w:tr>
      <w:tr w:rsidR="009062EB" w:rsidRPr="00061CB0"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242AFA" w:rsidP="001C3243">
            <w:pPr>
              <w:framePr w:hSpace="141" w:wrap="around" w:vAnchor="text" w:hAnchor="page" w:x="659" w:y="350"/>
              <w:jc w:val="both"/>
              <w:rPr>
                <w:sz w:val="22"/>
                <w:lang w:val="es-ES_tradnl"/>
              </w:rPr>
            </w:pPr>
            <w:r>
              <w:rPr>
                <w:sz w:val="22"/>
                <w:lang w:val="es-ES_tradnl"/>
              </w:rPr>
              <w:t xml:space="preserve">Calle 44 </w:t>
            </w:r>
            <w:proofErr w:type="spellStart"/>
            <w:r>
              <w:rPr>
                <w:sz w:val="22"/>
                <w:lang w:val="es-ES_tradnl"/>
              </w:rPr>
              <w:t>num</w:t>
            </w:r>
            <w:proofErr w:type="spellEnd"/>
            <w:r>
              <w:rPr>
                <w:sz w:val="22"/>
                <w:lang w:val="es-ES_tradnl"/>
              </w:rPr>
              <w:t xml:space="preserve"> 407  41 y 43 </w:t>
            </w:r>
            <w:proofErr w:type="spellStart"/>
            <w:r>
              <w:rPr>
                <w:sz w:val="22"/>
                <w:lang w:val="es-ES_tradnl"/>
              </w:rPr>
              <w:t>emiliano</w:t>
            </w:r>
            <w:proofErr w:type="spellEnd"/>
            <w:r>
              <w:rPr>
                <w:sz w:val="22"/>
                <w:lang w:val="es-ES_tradnl"/>
              </w:rPr>
              <w:t xml:space="preserve"> zapata oriente</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242AFA" w:rsidP="001C3243">
            <w:pPr>
              <w:framePr w:hSpace="141" w:wrap="around" w:vAnchor="text" w:hAnchor="page" w:x="659" w:y="350"/>
              <w:jc w:val="both"/>
              <w:rPr>
                <w:sz w:val="22"/>
                <w:lang w:val="es-ES_tradnl"/>
              </w:rPr>
            </w:pPr>
            <w:r>
              <w:rPr>
                <w:sz w:val="22"/>
                <w:lang w:val="es-ES_tradnl"/>
              </w:rPr>
              <w:t>9993100386</w:t>
            </w:r>
            <w:r w:rsidR="002F664C">
              <w:rPr>
                <w:sz w:val="22"/>
                <w:lang w:val="es-ES_tradnl"/>
              </w:rPr>
              <w:t>/9993380039</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420BEB">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Default="009C3011" w:rsidP="00E161ED">
            <w:pPr>
              <w:jc w:val="both"/>
              <w:rPr>
                <w:sz w:val="22"/>
                <w:lang w:val="es-ES_tradnl"/>
              </w:rPr>
            </w:pPr>
          </w:p>
          <w:p w:rsidR="00242AFA" w:rsidRPr="00A96D7D" w:rsidRDefault="00242AFA" w:rsidP="00242AFA">
            <w:pPr>
              <w:jc w:val="both"/>
              <w:rPr>
                <w:b/>
                <w:sz w:val="22"/>
                <w:highlight w:val="yellow"/>
                <w:lang w:val="es-ES_tradnl"/>
              </w:rPr>
            </w:pPr>
            <w:r w:rsidRPr="00242AFA">
              <w:rPr>
                <w:b/>
                <w:sz w:val="22"/>
                <w:lang w:val="es-ES_tradnl"/>
              </w:rPr>
              <w:t>DEPARTAMENTO DE RECLUTAMIENTO Y CAPACITACION</w:t>
            </w:r>
          </w:p>
          <w:p w:rsidR="00E161ED" w:rsidRDefault="00E161ED" w:rsidP="00E161ED">
            <w:pPr>
              <w:jc w:val="both"/>
              <w:rPr>
                <w:sz w:val="22"/>
                <w:lang w:val="es-ES_tradnl"/>
              </w:rPr>
            </w:pPr>
          </w:p>
        </w:tc>
      </w:tr>
    </w:tbl>
    <w:p w:rsidR="009C3011" w:rsidRDefault="00420BEB">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061CB0">
        <w:tc>
          <w:tcPr>
            <w:tcW w:w="10800" w:type="dxa"/>
            <w:tcBorders>
              <w:bottom w:val="single" w:sz="4" w:space="0" w:color="auto"/>
            </w:tcBorders>
          </w:tcPr>
          <w:p w:rsidR="009C3011" w:rsidRPr="00242AFA" w:rsidRDefault="00242AFA" w:rsidP="00E161ED">
            <w:pPr>
              <w:widowControl/>
              <w:jc w:val="both"/>
              <w:rPr>
                <w:sz w:val="22"/>
                <w:lang w:val="es-MX"/>
              </w:rPr>
            </w:pPr>
            <w:r w:rsidRPr="00242AFA">
              <w:rPr>
                <w:b/>
                <w:szCs w:val="24"/>
                <w:lang w:val="es-MX"/>
              </w:rPr>
              <w:t>Desarrollo Integral para comunidades rurales marginadas.</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242AFA" w:rsidP="00B716BC">
            <w:pPr>
              <w:jc w:val="center"/>
              <w:rPr>
                <w:b/>
                <w:sz w:val="22"/>
                <w:lang w:val="es-ES_tradnl"/>
              </w:rPr>
            </w:pPr>
            <w:r>
              <w:rPr>
                <w:b/>
                <w:sz w:val="22"/>
                <w:lang w:val="es-ES_tradnl"/>
              </w:rPr>
              <w:t>x</w:t>
            </w:r>
          </w:p>
        </w:tc>
        <w:tc>
          <w:tcPr>
            <w:tcW w:w="2690" w:type="dxa"/>
          </w:tcPr>
          <w:p w:rsidR="00C938B8" w:rsidRPr="008D246F" w:rsidRDefault="00242AFA" w:rsidP="00B716BC">
            <w:pPr>
              <w:jc w:val="center"/>
              <w:rPr>
                <w:b/>
                <w:sz w:val="22"/>
                <w:lang w:val="es-ES_tradnl"/>
              </w:rPr>
            </w:pPr>
            <w:r>
              <w:rPr>
                <w:b/>
                <w:sz w:val="22"/>
                <w:lang w:val="es-ES_tradnl"/>
              </w:rPr>
              <w:t>x</w:t>
            </w:r>
          </w:p>
        </w:tc>
        <w:tc>
          <w:tcPr>
            <w:tcW w:w="2408" w:type="dxa"/>
          </w:tcPr>
          <w:p w:rsidR="00C938B8" w:rsidRPr="008D246F" w:rsidRDefault="00242AFA" w:rsidP="00B716BC">
            <w:pPr>
              <w:jc w:val="center"/>
              <w:rPr>
                <w:b/>
                <w:sz w:val="22"/>
                <w:lang w:val="es-ES_tradnl"/>
              </w:rPr>
            </w:pPr>
            <w:r>
              <w:rPr>
                <w:b/>
                <w:sz w:val="22"/>
                <w:lang w:val="es-ES_tradnl"/>
              </w:rPr>
              <w:t>x</w:t>
            </w:r>
          </w:p>
        </w:tc>
        <w:tc>
          <w:tcPr>
            <w:tcW w:w="2125" w:type="dxa"/>
          </w:tcPr>
          <w:p w:rsidR="00C938B8" w:rsidRPr="008D246F" w:rsidRDefault="00242AFA"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242AFA"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242AFA"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420BEB">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061CB0">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420BEB">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420BEB">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420BEB">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420BEB"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420BEB">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420BEB">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420BEB">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242AFA" w:rsidP="00F245FC">
            <w:pPr>
              <w:jc w:val="center"/>
              <w:rPr>
                <w:sz w:val="18"/>
                <w:lang w:val="es-ES_tradnl"/>
              </w:rPr>
            </w:pPr>
            <w:r>
              <w:rPr>
                <w:b/>
                <w:sz w:val="22"/>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061CB0">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061CB0">
        <w:trPr>
          <w:jc w:val="center"/>
        </w:trPr>
        <w:tc>
          <w:tcPr>
            <w:tcW w:w="10634" w:type="dxa"/>
            <w:tcBorders>
              <w:top w:val="single" w:sz="4" w:space="0" w:color="auto"/>
              <w:bottom w:val="single" w:sz="4" w:space="0" w:color="auto"/>
            </w:tcBorders>
          </w:tcPr>
          <w:p w:rsidR="00242AFA" w:rsidRPr="00F55AAF" w:rsidRDefault="00242AFA" w:rsidP="00242AFA">
            <w:pPr>
              <w:jc w:val="both"/>
              <w:rPr>
                <w:rFonts w:ascii="Arial" w:hAnsi="Arial" w:cs="Arial"/>
                <w:sz w:val="18"/>
                <w:lang w:val="es-MX"/>
              </w:rPr>
            </w:pPr>
            <w:r w:rsidRPr="00F55AAF">
              <w:rPr>
                <w:rFonts w:ascii="Arial" w:hAnsi="Arial" w:cs="Arial"/>
                <w:sz w:val="18"/>
                <w:lang w:val="es-MX"/>
              </w:rPr>
              <w:t>Según datos de la secretaria de desarrollo social, en Yucatán existen numerosos municipios con altos grados de marginació</w:t>
            </w:r>
            <w:r w:rsidR="002F664C" w:rsidRPr="00F55AAF">
              <w:rPr>
                <w:rFonts w:ascii="Arial" w:hAnsi="Arial" w:cs="Arial"/>
                <w:sz w:val="18"/>
                <w:lang w:val="es-MX"/>
              </w:rPr>
              <w:t>n, comparables con comunidades A</w:t>
            </w:r>
            <w:r w:rsidRPr="00F55AAF">
              <w:rPr>
                <w:rFonts w:ascii="Arial" w:hAnsi="Arial" w:cs="Arial"/>
                <w:sz w:val="18"/>
                <w:lang w:val="es-MX"/>
              </w:rPr>
              <w:t>fricanas. Aunque constantemente son apoyados por la sociedad civil y el sector público, lamentablemente algunos de ellos, debido a su condición geográfica/ demográfica, no cuentan con</w:t>
            </w:r>
            <w:r w:rsidR="002F664C" w:rsidRPr="00F55AAF">
              <w:rPr>
                <w:rFonts w:ascii="Arial" w:hAnsi="Arial" w:cs="Arial"/>
                <w:sz w:val="18"/>
                <w:lang w:val="es-MX"/>
              </w:rPr>
              <w:t xml:space="preserve"> el apoyo de estos organismos, así como se destaca el nulo </w:t>
            </w:r>
            <w:r w:rsidRPr="00F55AAF">
              <w:rPr>
                <w:rFonts w:ascii="Arial" w:hAnsi="Arial" w:cs="Arial"/>
                <w:sz w:val="18"/>
                <w:lang w:val="es-MX"/>
              </w:rPr>
              <w:t xml:space="preserve"> conocimiento o forma de gestión de los habitantes de estas comunidades, para el mejoramiento de sus condiciones de vida, en materias tales como </w:t>
            </w:r>
            <w:r w:rsidR="002F664C" w:rsidRPr="00F55AAF">
              <w:rPr>
                <w:rFonts w:ascii="Arial" w:hAnsi="Arial" w:cs="Arial"/>
                <w:sz w:val="18"/>
                <w:lang w:val="es-MX"/>
              </w:rPr>
              <w:t xml:space="preserve">finanzas, educación, </w:t>
            </w:r>
            <w:r w:rsidRPr="00F55AAF">
              <w:rPr>
                <w:rFonts w:ascii="Arial" w:hAnsi="Arial" w:cs="Arial"/>
                <w:sz w:val="18"/>
                <w:lang w:val="es-MX"/>
              </w:rPr>
              <w:t>obras públicas y cohesión social , pilares esenciales para el desarrollo de los habitantes de comunidades con niveles de alto grado de marginación.</w:t>
            </w:r>
          </w:p>
          <w:p w:rsidR="00242AFA" w:rsidRPr="00F55AAF" w:rsidRDefault="0068636D" w:rsidP="00242AFA">
            <w:pPr>
              <w:jc w:val="both"/>
              <w:rPr>
                <w:rFonts w:ascii="Arial" w:hAnsi="Arial" w:cs="Arial"/>
                <w:sz w:val="18"/>
                <w:lang w:val="es-MX"/>
              </w:rPr>
            </w:pPr>
            <w:r w:rsidRPr="00F55AAF">
              <w:rPr>
                <w:rFonts w:ascii="Arial" w:hAnsi="Arial" w:cs="Arial"/>
                <w:sz w:val="18"/>
                <w:lang w:val="es-MX"/>
              </w:rPr>
              <w:t>En el entendido</w:t>
            </w:r>
            <w:r w:rsidR="00242AFA" w:rsidRPr="00F55AAF">
              <w:rPr>
                <w:rFonts w:ascii="Arial" w:hAnsi="Arial" w:cs="Arial"/>
                <w:sz w:val="18"/>
                <w:lang w:val="es-MX"/>
              </w:rPr>
              <w:t xml:space="preserve"> de esta problemática,  UNION Y ESPERANZA YUCATECA A.C </w:t>
            </w:r>
            <w:r w:rsidRPr="00F55AAF">
              <w:rPr>
                <w:rFonts w:ascii="Arial" w:hAnsi="Arial" w:cs="Arial"/>
                <w:sz w:val="18"/>
                <w:lang w:val="es-MX"/>
              </w:rPr>
              <w:t xml:space="preserve">, integrante de los  programas del centro mexicano de filantropía (CEMEFI) </w:t>
            </w:r>
            <w:r w:rsidR="00242AFA" w:rsidRPr="00F55AAF">
              <w:rPr>
                <w:rFonts w:ascii="Arial" w:hAnsi="Arial" w:cs="Arial"/>
                <w:sz w:val="18"/>
                <w:lang w:val="es-MX"/>
              </w:rPr>
              <w:t xml:space="preserve">en conjunto con empresas socialmente responsables y miembros de la sociedad civil, brindan apoyo asistencial a estas comunidades, que muchas veces son olvidadas. </w:t>
            </w:r>
          </w:p>
          <w:p w:rsidR="0068636D" w:rsidRPr="00F55AAF" w:rsidRDefault="0068636D" w:rsidP="00242AFA">
            <w:pPr>
              <w:jc w:val="both"/>
              <w:rPr>
                <w:rFonts w:ascii="Arial" w:hAnsi="Arial" w:cs="Arial"/>
                <w:sz w:val="18"/>
                <w:lang w:val="es-MX"/>
              </w:rPr>
            </w:pPr>
          </w:p>
          <w:p w:rsidR="002F664C" w:rsidRPr="00F55AAF" w:rsidRDefault="0068636D" w:rsidP="00242AFA">
            <w:pPr>
              <w:jc w:val="both"/>
              <w:rPr>
                <w:rFonts w:ascii="Arial" w:hAnsi="Arial" w:cs="Arial"/>
                <w:sz w:val="18"/>
                <w:lang w:val="es-MX"/>
              </w:rPr>
            </w:pPr>
            <w:r w:rsidRPr="00F55AAF">
              <w:rPr>
                <w:rFonts w:ascii="Arial" w:hAnsi="Arial" w:cs="Arial"/>
                <w:sz w:val="18"/>
                <w:lang w:val="es-MX"/>
              </w:rPr>
              <w:t xml:space="preserve">Conscientes de </w:t>
            </w:r>
            <w:r w:rsidR="00242AFA" w:rsidRPr="00F55AAF">
              <w:rPr>
                <w:rFonts w:ascii="Arial" w:hAnsi="Arial" w:cs="Arial"/>
                <w:sz w:val="18"/>
                <w:lang w:val="es-MX"/>
              </w:rPr>
              <w:t xml:space="preserve">que el sostén tanto económico como ético de los niños son los padres, UNION Y ESPERANZA YUCATECA A.C también brinda asistencia en materia de capacitación financiera, psicológica y de gestión, para el mejoramiento del </w:t>
            </w:r>
            <w:r w:rsidR="00F55AAF" w:rsidRPr="00F55AAF">
              <w:rPr>
                <w:rFonts w:ascii="Arial" w:hAnsi="Arial" w:cs="Arial"/>
                <w:sz w:val="18"/>
                <w:lang w:val="es-MX"/>
              </w:rPr>
              <w:t>tejido familiar y social de los habitantes de estas comunidades.</w:t>
            </w:r>
            <w:r w:rsidR="002F664C" w:rsidRPr="00F55AAF">
              <w:rPr>
                <w:rFonts w:ascii="Arial" w:hAnsi="Arial" w:cs="Arial"/>
                <w:sz w:val="18"/>
                <w:lang w:val="es-MX"/>
              </w:rPr>
              <w:t>.</w:t>
            </w:r>
          </w:p>
          <w:p w:rsidR="00242AFA" w:rsidRPr="00F55AAF" w:rsidRDefault="00242AFA" w:rsidP="00242AFA">
            <w:pPr>
              <w:jc w:val="both"/>
              <w:rPr>
                <w:rFonts w:ascii="Arial" w:hAnsi="Arial" w:cs="Arial"/>
                <w:sz w:val="18"/>
                <w:lang w:val="es-MX"/>
              </w:rPr>
            </w:pPr>
            <w:r w:rsidRPr="00F55AAF">
              <w:rPr>
                <w:rFonts w:ascii="Arial" w:hAnsi="Arial" w:cs="Arial"/>
                <w:sz w:val="18"/>
                <w:lang w:val="es-MX"/>
              </w:rPr>
              <w:t>Por medio del voluntariado inscrito y servicio social, s</w:t>
            </w:r>
            <w:r w:rsidR="002F664C" w:rsidRPr="00F55AAF">
              <w:rPr>
                <w:rFonts w:ascii="Arial" w:hAnsi="Arial" w:cs="Arial"/>
                <w:sz w:val="18"/>
                <w:lang w:val="es-MX"/>
              </w:rPr>
              <w:t>e brinda</w:t>
            </w:r>
            <w:r w:rsidRPr="00F55AAF">
              <w:rPr>
                <w:rFonts w:ascii="Arial" w:hAnsi="Arial" w:cs="Arial"/>
                <w:sz w:val="18"/>
                <w:lang w:val="es-MX"/>
              </w:rPr>
              <w:t xml:space="preserve"> asistencia a </w:t>
            </w:r>
            <w:r w:rsidR="002F664C" w:rsidRPr="00F55AAF">
              <w:rPr>
                <w:rFonts w:ascii="Arial" w:hAnsi="Arial" w:cs="Arial"/>
                <w:sz w:val="18"/>
                <w:lang w:val="es-MX"/>
              </w:rPr>
              <w:t>niños y</w:t>
            </w:r>
            <w:r w:rsidRPr="00F55AAF">
              <w:rPr>
                <w:rFonts w:ascii="Arial" w:hAnsi="Arial" w:cs="Arial"/>
                <w:sz w:val="18"/>
                <w:lang w:val="es-MX"/>
              </w:rPr>
              <w:t xml:space="preserve"> a sus familias que están en situación de vulnerabilidad y requieren asistencia social en los temas antes descritos.</w:t>
            </w:r>
          </w:p>
          <w:p w:rsidR="00242AFA" w:rsidRPr="00F55AAF" w:rsidRDefault="00242AFA" w:rsidP="00242AFA">
            <w:pPr>
              <w:jc w:val="both"/>
              <w:rPr>
                <w:rFonts w:ascii="Arial" w:hAnsi="Arial" w:cs="Arial"/>
                <w:sz w:val="18"/>
                <w:lang w:val="es-MX"/>
              </w:rPr>
            </w:pPr>
            <w:r w:rsidRPr="00F55AAF">
              <w:rPr>
                <w:rFonts w:ascii="Arial" w:hAnsi="Arial" w:cs="Arial"/>
                <w:sz w:val="18"/>
                <w:lang w:val="es-MX"/>
              </w:rPr>
              <w:t xml:space="preserve">Actualmente se cuenta con un </w:t>
            </w:r>
            <w:r w:rsidR="005554B7" w:rsidRPr="00F55AAF">
              <w:rPr>
                <w:rFonts w:ascii="Arial" w:hAnsi="Arial" w:cs="Arial"/>
                <w:sz w:val="18"/>
                <w:lang w:val="es-MX"/>
              </w:rPr>
              <w:t>número</w:t>
            </w:r>
            <w:r w:rsidRPr="00F55AAF">
              <w:rPr>
                <w:rFonts w:ascii="Arial" w:hAnsi="Arial" w:cs="Arial"/>
                <w:sz w:val="18"/>
                <w:lang w:val="es-MX"/>
              </w:rPr>
              <w:t xml:space="preserve"> importante de patrocinadores y material de trabajo para las comunidades que se atienden,</w:t>
            </w:r>
            <w:r w:rsidR="0068636D" w:rsidRPr="00F55AAF">
              <w:rPr>
                <w:rFonts w:ascii="Arial" w:hAnsi="Arial" w:cs="Arial"/>
                <w:sz w:val="18"/>
                <w:lang w:val="es-MX"/>
              </w:rPr>
              <w:t xml:space="preserve"> s</w:t>
            </w:r>
            <w:r w:rsidRPr="00F55AAF">
              <w:rPr>
                <w:rFonts w:ascii="Arial" w:hAnsi="Arial" w:cs="Arial"/>
                <w:sz w:val="18"/>
                <w:lang w:val="es-MX"/>
              </w:rPr>
              <w:t xml:space="preserve">in embargo </w:t>
            </w:r>
            <w:r w:rsidR="005554B7" w:rsidRPr="00F55AAF">
              <w:rPr>
                <w:rFonts w:ascii="Arial" w:hAnsi="Arial" w:cs="Arial"/>
                <w:sz w:val="18"/>
                <w:lang w:val="es-MX"/>
              </w:rPr>
              <w:t xml:space="preserve">nuestra meta es </w:t>
            </w:r>
            <w:r w:rsidR="00F55AAF" w:rsidRPr="00F55AAF">
              <w:rPr>
                <w:rFonts w:ascii="Arial" w:hAnsi="Arial" w:cs="Arial"/>
                <w:sz w:val="18"/>
                <w:lang w:val="es-MX"/>
              </w:rPr>
              <w:t xml:space="preserve">ampliar la red de apoyo ( ya que muchas veces es insuficiente la asistencia brindada) </w:t>
            </w:r>
            <w:r w:rsidRPr="00F55AAF">
              <w:rPr>
                <w:rFonts w:ascii="Arial" w:hAnsi="Arial" w:cs="Arial"/>
                <w:sz w:val="18"/>
                <w:lang w:val="es-MX"/>
              </w:rPr>
              <w:t>para que estos puedan ser aprovechados por la gente de</w:t>
            </w:r>
            <w:r w:rsidR="00F55AAF" w:rsidRPr="00F55AAF">
              <w:rPr>
                <w:rFonts w:ascii="Arial" w:hAnsi="Arial" w:cs="Arial"/>
                <w:sz w:val="18"/>
                <w:lang w:val="es-MX"/>
              </w:rPr>
              <w:t xml:space="preserve"> las</w:t>
            </w:r>
            <w:r w:rsidRPr="00F55AAF">
              <w:rPr>
                <w:rFonts w:ascii="Arial" w:hAnsi="Arial" w:cs="Arial"/>
                <w:sz w:val="18"/>
                <w:lang w:val="es-MX"/>
              </w:rPr>
              <w:t xml:space="preserve"> comunidades</w:t>
            </w:r>
            <w:r w:rsidR="00F55AAF" w:rsidRPr="00F55AAF">
              <w:rPr>
                <w:rFonts w:ascii="Arial" w:hAnsi="Arial" w:cs="Arial"/>
                <w:sz w:val="18"/>
                <w:lang w:val="es-MX"/>
              </w:rPr>
              <w:t xml:space="preserve"> atendidas</w:t>
            </w:r>
            <w:r w:rsidRPr="00F55AAF">
              <w:rPr>
                <w:rFonts w:ascii="Arial" w:hAnsi="Arial" w:cs="Arial"/>
                <w:sz w:val="18"/>
                <w:lang w:val="es-MX"/>
              </w:rPr>
              <w:t>, de ser así podría darse un alcance de hasta 5 comunidades conjuntas por cada uno de los que se trabaja actualmente dando pie a la apertura y cobertura de otros nuevos sitios</w:t>
            </w:r>
            <w:r w:rsidR="00F55AAF" w:rsidRPr="00F55AAF">
              <w:rPr>
                <w:rFonts w:ascii="Arial" w:hAnsi="Arial" w:cs="Arial"/>
                <w:sz w:val="18"/>
                <w:lang w:val="es-MX"/>
              </w:rPr>
              <w:t xml:space="preserve"> a los que ya se trabajan (</w:t>
            </w:r>
            <w:proofErr w:type="spellStart"/>
            <w:r w:rsidR="00F55AAF" w:rsidRPr="00F55AAF">
              <w:rPr>
                <w:rFonts w:ascii="Arial" w:hAnsi="Arial" w:cs="Arial"/>
                <w:sz w:val="18"/>
                <w:lang w:val="es-MX"/>
              </w:rPr>
              <w:t>Homun</w:t>
            </w:r>
            <w:proofErr w:type="spellEnd"/>
            <w:r w:rsidR="00F55AAF" w:rsidRPr="00F55AAF">
              <w:rPr>
                <w:rFonts w:ascii="Arial" w:hAnsi="Arial" w:cs="Arial"/>
                <w:sz w:val="18"/>
                <w:lang w:val="es-MX"/>
              </w:rPr>
              <w:t>,</w:t>
            </w:r>
            <w:r w:rsidRPr="00F55AAF">
              <w:rPr>
                <w:rFonts w:ascii="Arial" w:hAnsi="Arial" w:cs="Arial"/>
                <w:sz w:val="18"/>
                <w:lang w:val="es-MX"/>
              </w:rPr>
              <w:t xml:space="preserve">, </w:t>
            </w:r>
            <w:proofErr w:type="spellStart"/>
            <w:r w:rsidRPr="00F55AAF">
              <w:rPr>
                <w:rFonts w:ascii="Arial" w:hAnsi="Arial" w:cs="Arial"/>
                <w:sz w:val="18"/>
                <w:lang w:val="es-MX"/>
              </w:rPr>
              <w:t>itzincab</w:t>
            </w:r>
            <w:proofErr w:type="spellEnd"/>
            <w:r w:rsidRPr="00F55AAF">
              <w:rPr>
                <w:rFonts w:ascii="Arial" w:hAnsi="Arial" w:cs="Arial"/>
                <w:sz w:val="18"/>
                <w:lang w:val="es-MX"/>
              </w:rPr>
              <w:t xml:space="preserve">, y </w:t>
            </w:r>
            <w:proofErr w:type="spellStart"/>
            <w:r w:rsidRPr="00F55AAF">
              <w:rPr>
                <w:rFonts w:ascii="Arial" w:hAnsi="Arial" w:cs="Arial"/>
                <w:sz w:val="18"/>
                <w:lang w:val="es-MX"/>
              </w:rPr>
              <w:t>lepan</w:t>
            </w:r>
            <w:proofErr w:type="spellEnd"/>
            <w:r w:rsidRPr="00F55AAF">
              <w:rPr>
                <w:rFonts w:ascii="Arial" w:hAnsi="Arial" w:cs="Arial"/>
                <w:sz w:val="18"/>
                <w:lang w:val="es-MX"/>
              </w:rPr>
              <w:t>).</w:t>
            </w:r>
          </w:p>
          <w:p w:rsidR="00242AFA" w:rsidRPr="00F55AAF" w:rsidRDefault="00242AFA" w:rsidP="00242AFA">
            <w:pPr>
              <w:jc w:val="both"/>
              <w:rPr>
                <w:rFonts w:ascii="Arial" w:hAnsi="Arial" w:cs="Arial"/>
                <w:sz w:val="18"/>
                <w:lang w:val="es-MX"/>
              </w:rPr>
            </w:pPr>
            <w:r w:rsidRPr="00F55AAF">
              <w:rPr>
                <w:rFonts w:ascii="Arial" w:hAnsi="Arial" w:cs="Arial"/>
                <w:sz w:val="18"/>
                <w:lang w:val="es-MX"/>
              </w:rPr>
              <w:t xml:space="preserve">Para atender a los que están en muy alta marginación (con una pobreza comparada con comunidades africanas): </w:t>
            </w:r>
            <w:proofErr w:type="spellStart"/>
            <w:r w:rsidRPr="00F55AAF">
              <w:rPr>
                <w:rFonts w:ascii="Arial" w:hAnsi="Arial" w:cs="Arial"/>
                <w:sz w:val="18"/>
                <w:lang w:val="es-MX"/>
              </w:rPr>
              <w:t>tahdziu</w:t>
            </w:r>
            <w:proofErr w:type="spellEnd"/>
            <w:r w:rsidRPr="00F55AAF">
              <w:rPr>
                <w:rFonts w:ascii="Arial" w:hAnsi="Arial" w:cs="Arial"/>
                <w:sz w:val="18"/>
                <w:lang w:val="es-MX"/>
              </w:rPr>
              <w:t xml:space="preserve"> y </w:t>
            </w:r>
            <w:proofErr w:type="spellStart"/>
            <w:r w:rsidRPr="00F55AAF">
              <w:rPr>
                <w:rFonts w:ascii="Arial" w:hAnsi="Arial" w:cs="Arial"/>
                <w:sz w:val="18"/>
                <w:lang w:val="es-MX"/>
              </w:rPr>
              <w:t>kaua</w:t>
            </w:r>
            <w:proofErr w:type="spellEnd"/>
            <w:r w:rsidRPr="00F55AAF">
              <w:rPr>
                <w:rFonts w:ascii="Arial" w:hAnsi="Arial" w:cs="Arial"/>
                <w:sz w:val="18"/>
                <w:lang w:val="es-MX"/>
              </w:rPr>
              <w:t>.</w:t>
            </w:r>
          </w:p>
          <w:p w:rsidR="00E161ED" w:rsidRPr="00FA0AB3" w:rsidRDefault="00242AFA" w:rsidP="00242AFA">
            <w:pPr>
              <w:jc w:val="both"/>
              <w:rPr>
                <w:b/>
                <w:i/>
                <w:sz w:val="22"/>
                <w:szCs w:val="22"/>
                <w:lang w:val="es-MX"/>
              </w:rPr>
            </w:pPr>
            <w:r w:rsidRPr="00F55AAF">
              <w:rPr>
                <w:rFonts w:ascii="Arial" w:hAnsi="Arial" w:cs="Arial"/>
                <w:sz w:val="18"/>
                <w:lang w:val="es-MX"/>
              </w:rPr>
              <w:t>Lo anterior obliga de igual manera a ampliar el personal capacitado en áreas estratégicas donde se desea desarrollar el proyecto, por lo que contar con estudiantes de alto sentido ético que puedan desempeñar su servicio social en la institución es de orden prioritario.</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420BEB">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061CB0">
        <w:trPr>
          <w:jc w:val="center"/>
        </w:trPr>
        <w:tc>
          <w:tcPr>
            <w:tcW w:w="10634" w:type="dxa"/>
            <w:tcBorders>
              <w:top w:val="single" w:sz="4" w:space="0" w:color="auto"/>
              <w:bottom w:val="single" w:sz="4" w:space="0" w:color="auto"/>
            </w:tcBorders>
          </w:tcPr>
          <w:p w:rsidR="005554B7" w:rsidRPr="00F55AAF" w:rsidRDefault="005554B7" w:rsidP="005554B7">
            <w:pPr>
              <w:jc w:val="both"/>
              <w:rPr>
                <w:rFonts w:ascii="Arial" w:hAnsi="Arial" w:cs="Arial"/>
                <w:sz w:val="20"/>
                <w:lang w:val="es-MX"/>
              </w:rPr>
            </w:pPr>
            <w:r w:rsidRPr="00F55AAF">
              <w:rPr>
                <w:rFonts w:ascii="Arial" w:hAnsi="Arial" w:cs="Arial"/>
                <w:sz w:val="20"/>
                <w:lang w:val="es-MX"/>
              </w:rPr>
              <w:t xml:space="preserve">OBJETIVO GENERAL: </w:t>
            </w:r>
            <w:r w:rsidRPr="00F55AAF">
              <w:rPr>
                <w:rFonts w:ascii="Arial" w:hAnsi="Arial" w:cs="Arial"/>
                <w:bCs/>
                <w:sz w:val="20"/>
                <w:shd w:val="clear" w:color="auto" w:fill="FFFFFF"/>
                <w:lang w:val="es-MX"/>
              </w:rPr>
              <w:t>Mejorar la calidad de vida de los niños menores de 15 años de las comunidades rurales indígenas mayas del sur del estado de Yucatán en materia económica, de salud, y de cohesión social.</w:t>
            </w:r>
          </w:p>
          <w:p w:rsidR="005554B7" w:rsidRPr="00F55AAF" w:rsidRDefault="005554B7" w:rsidP="005554B7">
            <w:pPr>
              <w:jc w:val="both"/>
              <w:rPr>
                <w:rFonts w:ascii="Arial" w:hAnsi="Arial" w:cs="Arial"/>
                <w:sz w:val="20"/>
                <w:lang w:val="es-MX"/>
              </w:rPr>
            </w:pPr>
          </w:p>
          <w:p w:rsidR="005554B7" w:rsidRPr="00F55AAF" w:rsidRDefault="005554B7" w:rsidP="005554B7">
            <w:pPr>
              <w:jc w:val="both"/>
              <w:rPr>
                <w:rFonts w:ascii="Arial" w:hAnsi="Arial" w:cs="Arial"/>
                <w:sz w:val="20"/>
                <w:lang w:val="es-MX"/>
              </w:rPr>
            </w:pPr>
            <w:r w:rsidRPr="00F55AAF">
              <w:rPr>
                <w:rFonts w:ascii="Arial" w:hAnsi="Arial" w:cs="Arial"/>
                <w:sz w:val="20"/>
                <w:lang w:val="es-MX"/>
              </w:rPr>
              <w:t>OBJETIVO ESPECIFICO:</w:t>
            </w:r>
          </w:p>
          <w:p w:rsidR="005554B7" w:rsidRPr="00F55AAF" w:rsidRDefault="005554B7" w:rsidP="005554B7">
            <w:pPr>
              <w:jc w:val="both"/>
              <w:rPr>
                <w:rFonts w:ascii="Arial" w:hAnsi="Arial" w:cs="Arial"/>
                <w:sz w:val="20"/>
                <w:lang w:val="es-MX"/>
              </w:rPr>
            </w:pPr>
            <w:r w:rsidRPr="00F55AAF">
              <w:rPr>
                <w:rFonts w:ascii="Arial" w:hAnsi="Arial" w:cs="Arial"/>
                <w:sz w:val="20"/>
                <w:lang w:val="es-MX"/>
              </w:rPr>
              <w:t>Fomentar la procuración de fondos por medio de plataformas digitales de participación ciudadana</w:t>
            </w:r>
          </w:p>
          <w:p w:rsidR="005554B7" w:rsidRPr="00F55AAF" w:rsidRDefault="005554B7" w:rsidP="005554B7">
            <w:pPr>
              <w:jc w:val="both"/>
              <w:rPr>
                <w:rFonts w:ascii="Arial" w:hAnsi="Arial" w:cs="Arial"/>
                <w:sz w:val="20"/>
                <w:lang w:val="es-MX"/>
              </w:rPr>
            </w:pPr>
            <w:r w:rsidRPr="00F55AAF">
              <w:rPr>
                <w:rFonts w:ascii="Arial" w:hAnsi="Arial" w:cs="Arial"/>
                <w:sz w:val="20"/>
                <w:lang w:val="es-MX"/>
              </w:rPr>
              <w:t>Capacitar en materia  financiera y tecnológico a los miembros de las comunidades rurales</w:t>
            </w:r>
          </w:p>
          <w:p w:rsidR="00123AE0" w:rsidRPr="00F55AAF" w:rsidRDefault="005554B7" w:rsidP="005554B7">
            <w:pPr>
              <w:jc w:val="both"/>
              <w:rPr>
                <w:rFonts w:ascii="Arial" w:hAnsi="Arial" w:cs="Arial"/>
                <w:b/>
                <w:sz w:val="20"/>
                <w:lang w:val="es-MX"/>
              </w:rPr>
            </w:pPr>
            <w:r w:rsidRPr="00F55AAF">
              <w:rPr>
                <w:rFonts w:ascii="Arial" w:hAnsi="Arial" w:cs="Arial"/>
                <w:sz w:val="20"/>
                <w:lang w:val="es-MX"/>
              </w:rPr>
              <w:t>Aumentar la participación de la sociedad civil por medio del voluntariado</w:t>
            </w:r>
          </w:p>
          <w:p w:rsidR="00E161ED" w:rsidRDefault="00E161ED">
            <w:pPr>
              <w:jc w:val="both"/>
              <w:rPr>
                <w:b/>
                <w:sz w:val="18"/>
                <w:lang w:val="es-MX"/>
              </w:rPr>
            </w:pP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061CB0">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061CB0">
        <w:trPr>
          <w:jc w:val="center"/>
        </w:trPr>
        <w:tc>
          <w:tcPr>
            <w:tcW w:w="10634" w:type="dxa"/>
            <w:tcBorders>
              <w:top w:val="single" w:sz="4" w:space="0" w:color="auto"/>
              <w:bottom w:val="single" w:sz="4" w:space="0" w:color="auto"/>
            </w:tcBorders>
          </w:tcPr>
          <w:p w:rsidR="005554B7" w:rsidRPr="003F0675" w:rsidRDefault="005554B7" w:rsidP="005554B7">
            <w:pPr>
              <w:jc w:val="both"/>
              <w:rPr>
                <w:lang w:val="es-ES_tradnl"/>
              </w:rPr>
            </w:pPr>
            <w:r w:rsidRPr="003F0675">
              <w:rPr>
                <w:lang w:val="es-ES_tradnl"/>
              </w:rPr>
              <w:t>En el área de la carrera de mercadotecnia y negocios internacionales los estudiantes que participen en UNION Y ESPERANZA YUCATECA A.C darán impulso a la fundación, creando campañas que fomenten la participación de la sociedad civil, y ampliando la red de apoyo, creando alianzas estratégicas con otras fundaciones de la misma índole.</w:t>
            </w:r>
          </w:p>
          <w:p w:rsidR="005554B7" w:rsidRPr="003F0675" w:rsidRDefault="005554B7" w:rsidP="005554B7">
            <w:pPr>
              <w:jc w:val="both"/>
              <w:rPr>
                <w:lang w:val="es-ES_tradnl"/>
              </w:rPr>
            </w:pPr>
            <w:r w:rsidRPr="00BA1F54">
              <w:rPr>
                <w:lang w:val="es-ES_tradnl"/>
              </w:rPr>
              <w:t xml:space="preserve">Mientras en el ramo de la </w:t>
            </w:r>
            <w:r w:rsidRPr="003F0675">
              <w:rPr>
                <w:lang w:val="es-ES_tradnl"/>
              </w:rPr>
              <w:t>licenciatura de artes visuales</w:t>
            </w:r>
            <w:r w:rsidRPr="00BA1F54">
              <w:rPr>
                <w:lang w:val="es-ES_tradnl"/>
              </w:rPr>
              <w:t xml:space="preserve"> se dará asistencia en la creación de los canales correctos de interacción con la sociedad civil, fomentando proyectos que ayuden a la sensibilización de la sociedad civil con estas comunidades</w:t>
            </w:r>
            <w:r w:rsidRPr="003F0675">
              <w:rPr>
                <w:lang w:val="es-ES_tradnl"/>
              </w:rPr>
              <w:t>.</w:t>
            </w:r>
          </w:p>
          <w:p w:rsidR="005554B7" w:rsidRPr="003F0675" w:rsidRDefault="005554B7" w:rsidP="005554B7">
            <w:pPr>
              <w:jc w:val="both"/>
              <w:rPr>
                <w:lang w:val="es-ES_tradnl"/>
              </w:rPr>
            </w:pPr>
            <w:r w:rsidRPr="003F0675">
              <w:rPr>
                <w:lang w:val="es-ES_tradnl"/>
              </w:rPr>
              <w:t>Las carreras de tecnologías de la información  asistirán a los respectivos Departamentos en la administración de las finanzas, y sistemas para trabajar en sinergia en el  mejoramiento en la administración de facturas, donativos, órdenes de compra, así como la administración del porcentaje de donativos que pueden ser usados en los gastos operativos de la organización e idear junto con  la carrera de tecnologías de la información, caminos digitales que puedan optimizar el desarrollo en tiempo y forma de las finanzas operacionales de la empresa.</w:t>
            </w:r>
          </w:p>
          <w:p w:rsidR="005554B7" w:rsidRPr="00BA1F54" w:rsidRDefault="005554B7" w:rsidP="005554B7">
            <w:pPr>
              <w:jc w:val="both"/>
              <w:rPr>
                <w:lang w:val="es-ES_tradnl"/>
              </w:rPr>
            </w:pPr>
            <w:r w:rsidRPr="00BA1F54">
              <w:rPr>
                <w:lang w:val="es-ES_tradnl"/>
              </w:rPr>
              <w:t xml:space="preserve">La carrera de </w:t>
            </w:r>
            <w:r w:rsidRPr="003F0675">
              <w:rPr>
                <w:lang w:val="es-ES_tradnl"/>
              </w:rPr>
              <w:t>ingeniería en software</w:t>
            </w:r>
            <w:r w:rsidR="0010284B">
              <w:rPr>
                <w:lang w:val="es-ES_tradnl"/>
              </w:rPr>
              <w:t xml:space="preserve"> y mecatrónica</w:t>
            </w:r>
            <w:r w:rsidRPr="00BA1F54">
              <w:rPr>
                <w:lang w:val="es-ES_tradnl"/>
              </w:rPr>
              <w:t xml:space="preserve"> desarrollara aplicaciones digitales</w:t>
            </w:r>
            <w:r w:rsidR="0010284B">
              <w:rPr>
                <w:lang w:val="es-ES_tradnl"/>
              </w:rPr>
              <w:t xml:space="preserve"> e instrumentos </w:t>
            </w:r>
            <w:proofErr w:type="spellStart"/>
            <w:r w:rsidR="0010284B">
              <w:rPr>
                <w:lang w:val="es-ES_tradnl"/>
              </w:rPr>
              <w:t>innovativos</w:t>
            </w:r>
            <w:proofErr w:type="spellEnd"/>
            <w:r w:rsidRPr="00BA1F54">
              <w:rPr>
                <w:lang w:val="es-ES_tradnl"/>
              </w:rPr>
              <w:t xml:space="preserve"> que permitan el crecimiento y posicionamiento web de la institución, fomentando donativos extranjeros </w:t>
            </w:r>
            <w:r w:rsidR="00521E2D" w:rsidRPr="00BA1F54">
              <w:rPr>
                <w:lang w:val="es-ES_tradnl"/>
              </w:rPr>
              <w:t>e</w:t>
            </w:r>
            <w:r w:rsidRPr="00BA1F54">
              <w:rPr>
                <w:lang w:val="es-ES_tradnl"/>
              </w:rPr>
              <w:t xml:space="preserve"> interacción continua con el </w:t>
            </w:r>
            <w:r w:rsidR="003F0675" w:rsidRPr="00BA1F54">
              <w:rPr>
                <w:lang w:val="es-ES_tradnl"/>
              </w:rPr>
              <w:t>público</w:t>
            </w:r>
            <w:r w:rsidRPr="00BA1F54">
              <w:rPr>
                <w:lang w:val="es-ES_tradnl"/>
              </w:rPr>
              <w:t xml:space="preserve"> objetivo.</w:t>
            </w:r>
          </w:p>
          <w:p w:rsidR="005554B7" w:rsidRPr="00BA1F54" w:rsidRDefault="005554B7" w:rsidP="005554B7">
            <w:pPr>
              <w:jc w:val="both"/>
              <w:rPr>
                <w:lang w:val="es-ES_tradnl"/>
              </w:rPr>
            </w:pPr>
            <w:r w:rsidRPr="00BA1F54">
              <w:rPr>
                <w:lang w:val="es-ES_tradnl"/>
              </w:rPr>
              <w:t xml:space="preserve"> De igual manera asistirán en la página web para poder ingresar y contactar proveedores para seguir recibiendo más asistencia por parte de empresas privadas, creando un sitio optimo en la red que capte la participación en el sistema digital.</w:t>
            </w:r>
          </w:p>
          <w:p w:rsidR="005554B7" w:rsidRPr="003F0675" w:rsidRDefault="005554B7" w:rsidP="005554B7">
            <w:pPr>
              <w:jc w:val="both"/>
              <w:rPr>
                <w:lang w:val="es-ES_tradnl"/>
              </w:rPr>
            </w:pPr>
            <w:r w:rsidRPr="003F0675">
              <w:rPr>
                <w:lang w:val="es-ES_tradnl"/>
              </w:rPr>
              <w:t>Los estudiantes de Licenciatura en derecho ofrecerán asesoría en cuanto a la redacción de los documentos necesarios para el mejoramiento de la gestión de espacios públicos, mediante la redacción y la correcta asesoría. De igual forma servirá de vinculo para que  se lleve a cabo la  documentación pertinente a los diferentes organismos públicos, con el fin de alcanzar un desarrollo para los niños de las comunidades marginadas</w:t>
            </w:r>
          </w:p>
          <w:p w:rsidR="008500A1" w:rsidRPr="003F0675" w:rsidRDefault="008500A1" w:rsidP="003F0675">
            <w:pPr>
              <w:rPr>
                <w:lang w:val="es-ES_tradnl"/>
              </w:rPr>
            </w:pPr>
            <w:r w:rsidRPr="003F0675">
              <w:rPr>
                <w:lang w:val="es-ES_tradnl"/>
              </w:rPr>
              <w:t xml:space="preserve">En cuanto </w:t>
            </w:r>
            <w:r w:rsidR="005911C3" w:rsidRPr="003F0675">
              <w:rPr>
                <w:lang w:val="es-ES_tradnl"/>
              </w:rPr>
              <w:t>a la</w:t>
            </w:r>
            <w:r w:rsidRPr="003F0675">
              <w:rPr>
                <w:lang w:val="es-ES_tradnl"/>
              </w:rPr>
              <w:t xml:space="preserve"> </w:t>
            </w:r>
            <w:r w:rsidR="00963DC2" w:rsidRPr="005911C3">
              <w:rPr>
                <w:lang w:val="es-ES_tradnl"/>
              </w:rPr>
              <w:t>Licenciatura en Comunicación Social</w:t>
            </w:r>
            <w:r w:rsidR="003F0675" w:rsidRPr="005911C3">
              <w:rPr>
                <w:lang w:val="es-ES_tradnl"/>
              </w:rPr>
              <w:t>,</w:t>
            </w:r>
            <w:r w:rsidR="005911C3">
              <w:rPr>
                <w:lang w:val="es-ES_tradnl"/>
              </w:rPr>
              <w:t xml:space="preserve"> los</w:t>
            </w:r>
            <w:r w:rsidR="00995A6A" w:rsidRPr="003F0675">
              <w:rPr>
                <w:lang w:val="es-ES_tradnl"/>
              </w:rPr>
              <w:t xml:space="preserve"> estudiantes tendrán como función elaborar material destinado a </w:t>
            </w:r>
            <w:r w:rsidR="003F0675" w:rsidRPr="003F0675">
              <w:rPr>
                <w:lang w:val="es-ES_tradnl"/>
              </w:rPr>
              <w:t>instruir</w:t>
            </w:r>
            <w:r w:rsidR="005911C3">
              <w:rPr>
                <w:lang w:val="es-ES_tradnl"/>
              </w:rPr>
              <w:t>, informar e invitar a participar</w:t>
            </w:r>
            <w:r w:rsidR="00995A6A" w:rsidRPr="003F0675">
              <w:rPr>
                <w:lang w:val="es-ES_tradnl"/>
              </w:rPr>
              <w:t xml:space="preserve"> </w:t>
            </w:r>
            <w:r w:rsidR="005911C3">
              <w:rPr>
                <w:lang w:val="es-ES_tradnl"/>
              </w:rPr>
              <w:t>en las actividades a la sociedad civil.</w:t>
            </w:r>
            <w:r w:rsidR="00995A6A" w:rsidRPr="003F0675">
              <w:rPr>
                <w:lang w:val="es-ES_tradnl"/>
              </w:rPr>
              <w:t xml:space="preserve"> Redactarán para los medios de comunicación social artículos, </w:t>
            </w:r>
            <w:r w:rsidR="005911C3">
              <w:rPr>
                <w:lang w:val="es-ES_tradnl"/>
              </w:rPr>
              <w:t>y reportajes que fomenten la participación al voluntariado.</w:t>
            </w:r>
            <w:r w:rsidR="003F0675" w:rsidRPr="003F0675">
              <w:rPr>
                <w:lang w:val="es-ES_tradnl"/>
              </w:rPr>
              <w:t xml:space="preserve"> Planificarán</w:t>
            </w:r>
            <w:r w:rsidR="005911C3">
              <w:rPr>
                <w:lang w:val="es-ES_tradnl"/>
              </w:rPr>
              <w:t xml:space="preserve"> </w:t>
            </w:r>
            <w:r w:rsidR="00995A6A" w:rsidRPr="003F0675">
              <w:rPr>
                <w:lang w:val="es-ES_tradnl"/>
              </w:rPr>
              <w:t xml:space="preserve">y coordinarán el programa de relaciones </w:t>
            </w:r>
            <w:r w:rsidR="003F0675" w:rsidRPr="003F0675">
              <w:rPr>
                <w:lang w:val="es-ES_tradnl"/>
              </w:rPr>
              <w:t>públicas</w:t>
            </w:r>
            <w:r w:rsidR="00995A6A" w:rsidRPr="003F0675">
              <w:rPr>
                <w:lang w:val="es-ES_tradnl"/>
              </w:rPr>
              <w:t xml:space="preserve"> de empresas e institucion</w:t>
            </w:r>
            <w:r w:rsidR="005911C3">
              <w:rPr>
                <w:lang w:val="es-ES_tradnl"/>
              </w:rPr>
              <w:t xml:space="preserve">es que colaboren con nosotros, así como </w:t>
            </w:r>
            <w:r w:rsidR="00995A6A" w:rsidRPr="003F0675">
              <w:rPr>
                <w:lang w:val="es-ES_tradnl"/>
              </w:rPr>
              <w:t>el d</w:t>
            </w:r>
            <w:r w:rsidR="005911C3">
              <w:rPr>
                <w:lang w:val="es-ES_tradnl"/>
              </w:rPr>
              <w:t>iseño de campañas de publicidad</w:t>
            </w:r>
            <w:r w:rsidRPr="003F0675">
              <w:rPr>
                <w:lang w:val="es-ES_tradnl"/>
              </w:rPr>
              <w:br/>
            </w:r>
            <w:r w:rsidR="003F0675">
              <w:rPr>
                <w:lang w:val="es-ES_tradnl"/>
              </w:rPr>
              <w:t>L</w:t>
            </w:r>
            <w:r w:rsidR="003F0675" w:rsidRPr="003F0675">
              <w:rPr>
                <w:lang w:val="es-ES_tradnl"/>
              </w:rPr>
              <w:t xml:space="preserve">os estudiantes de </w:t>
            </w:r>
            <w:r w:rsidR="003F0675" w:rsidRPr="005911C3">
              <w:rPr>
                <w:lang w:val="es-ES_tradnl"/>
              </w:rPr>
              <w:t>Psicología</w:t>
            </w:r>
            <w:r w:rsidR="003F0675" w:rsidRPr="003F0675">
              <w:rPr>
                <w:lang w:val="es-ES_tradnl"/>
              </w:rPr>
              <w:t xml:space="preserve"> apoyarán con </w:t>
            </w:r>
            <w:r w:rsidR="005911C3">
              <w:rPr>
                <w:lang w:val="es-ES_tradnl"/>
              </w:rPr>
              <w:t xml:space="preserve">consultas gratuitas a las personas de comunidades rurales que </w:t>
            </w:r>
            <w:proofErr w:type="spellStart"/>
            <w:r w:rsidR="005911C3">
              <w:rPr>
                <w:lang w:val="es-ES_tradnl"/>
              </w:rPr>
              <w:t>asi</w:t>
            </w:r>
            <w:proofErr w:type="spellEnd"/>
            <w:r w:rsidR="005911C3">
              <w:rPr>
                <w:lang w:val="es-ES_tradnl"/>
              </w:rPr>
              <w:t xml:space="preserve"> lo requieran, mejorando la problemática de tejido social que agravia a Yucatán </w:t>
            </w:r>
            <w:r w:rsidR="00D2669D">
              <w:rPr>
                <w:lang w:val="es-ES_tradnl"/>
              </w:rPr>
              <w:t>(siendo</w:t>
            </w:r>
            <w:r w:rsidR="005911C3">
              <w:rPr>
                <w:lang w:val="es-ES_tradnl"/>
              </w:rPr>
              <w:t xml:space="preserve"> este uno de los estados con mayor índice de suicidio en el país).</w:t>
            </w:r>
          </w:p>
          <w:p w:rsidR="008500A1" w:rsidRDefault="008500A1" w:rsidP="008500A1">
            <w:pPr>
              <w:jc w:val="both"/>
              <w:rPr>
                <w:lang w:val="es-ES_tradnl"/>
              </w:rPr>
            </w:pPr>
            <w:r w:rsidRPr="00BA1F54">
              <w:rPr>
                <w:lang w:val="es-ES_tradnl"/>
              </w:rPr>
              <w:t>Independientemente de la carrera que esté tomando el alumno se les pide formar parte en las pláticas y dinámicas internas propuestas por la asociación que fomentan la ética y la humanización de los participantes, pidiendo retroalimentación no solo de las comunidades a las que van a apoyar (evaluando donde se puede mejorar y porque) sino que también se fomenta un trato más amable y humano a las personas que no tienen en muchos casos el dinero para retribuir estos servicios.</w:t>
            </w:r>
          </w:p>
          <w:p w:rsidR="008500A1" w:rsidRDefault="008500A1" w:rsidP="008500A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420BEB">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D2669D">
        <w:trPr>
          <w:jc w:val="center"/>
        </w:trPr>
        <w:tc>
          <w:tcPr>
            <w:tcW w:w="10634" w:type="dxa"/>
            <w:tcBorders>
              <w:top w:val="single" w:sz="4" w:space="0" w:color="auto"/>
              <w:left w:val="single" w:sz="4" w:space="0" w:color="auto"/>
              <w:bottom w:val="single" w:sz="4" w:space="0" w:color="auto"/>
              <w:right w:val="single" w:sz="4" w:space="0" w:color="auto"/>
            </w:tcBorders>
          </w:tcPr>
          <w:p w:rsidR="009C3011" w:rsidRPr="00D2669D" w:rsidRDefault="00FD383D">
            <w:pPr>
              <w:jc w:val="both"/>
              <w:rPr>
                <w:rFonts w:ascii="Arial" w:hAnsi="Arial" w:cs="Arial"/>
                <w:sz w:val="20"/>
                <w:lang w:val="es-MX"/>
              </w:rPr>
            </w:pPr>
            <w:r>
              <w:rPr>
                <w:rFonts w:ascii="Arial" w:hAnsi="Arial" w:cs="Arial"/>
                <w:sz w:val="20"/>
                <w:lang w:val="es-MX"/>
              </w:rPr>
              <w:t xml:space="preserve">Niños y niñas </w:t>
            </w:r>
            <w:r w:rsidR="00DA0D51" w:rsidRPr="00D2669D">
              <w:rPr>
                <w:rFonts w:ascii="Arial" w:hAnsi="Arial" w:cs="Arial"/>
                <w:sz w:val="20"/>
                <w:lang w:val="es-MX"/>
              </w:rPr>
              <w:t xml:space="preserve">menores de 15 años y tutores, </w:t>
            </w:r>
            <w:r>
              <w:rPr>
                <w:rFonts w:ascii="Arial" w:hAnsi="Arial" w:cs="Arial"/>
                <w:sz w:val="20"/>
                <w:lang w:val="es-MX"/>
              </w:rPr>
              <w:t>que necesiten apoyo</w:t>
            </w:r>
            <w:r w:rsidR="00DA0D51" w:rsidRPr="00D2669D">
              <w:rPr>
                <w:rFonts w:ascii="Arial" w:hAnsi="Arial" w:cs="Arial"/>
                <w:sz w:val="20"/>
                <w:lang w:val="es-MX"/>
              </w:rPr>
              <w:t xml:space="preserve"> en </w:t>
            </w:r>
            <w:r>
              <w:rPr>
                <w:rFonts w:ascii="Arial" w:hAnsi="Arial" w:cs="Arial"/>
                <w:sz w:val="20"/>
                <w:lang w:val="es-MX"/>
              </w:rPr>
              <w:t>materia educativa y económico-social</w:t>
            </w:r>
            <w:r w:rsidR="00DA0D51" w:rsidRPr="00D2669D">
              <w:rPr>
                <w:rFonts w:ascii="Arial" w:hAnsi="Arial" w:cs="Arial"/>
                <w:sz w:val="20"/>
                <w:lang w:val="es-MX"/>
              </w:rPr>
              <w:t xml:space="preserve">  </w:t>
            </w:r>
            <w:r>
              <w:rPr>
                <w:rFonts w:ascii="Arial" w:hAnsi="Arial" w:cs="Arial"/>
                <w:sz w:val="20"/>
                <w:lang w:val="es-MX"/>
              </w:rPr>
              <w:t>centrando estos apoyos en</w:t>
            </w:r>
            <w:r w:rsidR="00DA0D51" w:rsidRPr="00D2669D">
              <w:rPr>
                <w:rFonts w:ascii="Arial" w:hAnsi="Arial" w:cs="Arial"/>
                <w:sz w:val="20"/>
                <w:lang w:val="es-MX"/>
              </w:rPr>
              <w:t xml:space="preserve"> las comunidades de: </w:t>
            </w:r>
            <w:proofErr w:type="spellStart"/>
            <w:r w:rsidR="00D2669D" w:rsidRPr="00D2669D">
              <w:rPr>
                <w:rFonts w:ascii="Arial" w:hAnsi="Arial" w:cs="Arial"/>
                <w:sz w:val="20"/>
                <w:lang w:val="es-MX"/>
              </w:rPr>
              <w:t>Homun</w:t>
            </w:r>
            <w:proofErr w:type="spellEnd"/>
            <w:r w:rsidR="00DA0D51" w:rsidRPr="00D2669D">
              <w:rPr>
                <w:rFonts w:ascii="Arial" w:hAnsi="Arial" w:cs="Arial"/>
                <w:sz w:val="20"/>
                <w:lang w:val="es-MX"/>
              </w:rPr>
              <w:t xml:space="preserve">, </w:t>
            </w:r>
            <w:proofErr w:type="spellStart"/>
            <w:r w:rsidR="00DA0D51" w:rsidRPr="00D2669D">
              <w:rPr>
                <w:rFonts w:ascii="Arial" w:hAnsi="Arial" w:cs="Arial"/>
                <w:sz w:val="20"/>
                <w:lang w:val="es-MX"/>
              </w:rPr>
              <w:t>itzincab</w:t>
            </w:r>
            <w:proofErr w:type="spellEnd"/>
            <w:r w:rsidR="00DA0D51" w:rsidRPr="00D2669D">
              <w:rPr>
                <w:rFonts w:ascii="Arial" w:hAnsi="Arial" w:cs="Arial"/>
                <w:sz w:val="20"/>
                <w:lang w:val="es-MX"/>
              </w:rPr>
              <w:t xml:space="preserve">, y </w:t>
            </w:r>
            <w:proofErr w:type="spellStart"/>
            <w:r w:rsidR="00DA0D51" w:rsidRPr="00D2669D">
              <w:rPr>
                <w:rFonts w:ascii="Arial" w:hAnsi="Arial" w:cs="Arial"/>
                <w:sz w:val="20"/>
                <w:lang w:val="es-MX"/>
              </w:rPr>
              <w:t>lepan</w:t>
            </w:r>
            <w:proofErr w:type="spellEnd"/>
            <w:r w:rsidR="00DA0D51" w:rsidRPr="00D2669D">
              <w:rPr>
                <w:rFonts w:ascii="Arial" w:hAnsi="Arial" w:cs="Arial"/>
                <w:sz w:val="20"/>
                <w:lang w:val="es-MX"/>
              </w:rPr>
              <w:t xml:space="preserve">. Queriendo abarcar próximamente: </w:t>
            </w:r>
            <w:proofErr w:type="spellStart"/>
            <w:r w:rsidR="00DA0D51" w:rsidRPr="00D2669D">
              <w:rPr>
                <w:rFonts w:ascii="Arial" w:hAnsi="Arial" w:cs="Arial"/>
                <w:sz w:val="20"/>
                <w:lang w:val="es-MX"/>
              </w:rPr>
              <w:t>tahdziu</w:t>
            </w:r>
            <w:proofErr w:type="spellEnd"/>
            <w:r w:rsidR="00DA0D51" w:rsidRPr="00D2669D">
              <w:rPr>
                <w:rFonts w:ascii="Arial" w:hAnsi="Arial" w:cs="Arial"/>
                <w:sz w:val="20"/>
                <w:lang w:val="es-MX"/>
              </w:rPr>
              <w:t xml:space="preserve"> y </w:t>
            </w:r>
            <w:proofErr w:type="spellStart"/>
            <w:r w:rsidR="00DA0D51" w:rsidRPr="00D2669D">
              <w:rPr>
                <w:rFonts w:ascii="Arial" w:hAnsi="Arial" w:cs="Arial"/>
                <w:sz w:val="20"/>
                <w:lang w:val="es-MX"/>
              </w:rPr>
              <w:t>kaua</w:t>
            </w:r>
            <w:proofErr w:type="spellEnd"/>
          </w:p>
          <w:p w:rsidR="00E161ED" w:rsidRPr="00BE20F1" w:rsidRDefault="00E161ED">
            <w:pPr>
              <w:jc w:val="both"/>
              <w:rPr>
                <w:lang w:val="es-MX"/>
              </w:rPr>
            </w:pP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061CB0"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061CB0">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DA0D51">
              <w:rPr>
                <w:lang w:val="es-ES_tradnl"/>
              </w:rPr>
              <w:t xml:space="preserve"> Se contara con equipo de cómputo necesario para poder llevar a cabo las operaciones digitales </w:t>
            </w:r>
            <w:proofErr w:type="spellStart"/>
            <w:r w:rsidR="00DA0D51">
              <w:rPr>
                <w:lang w:val="es-ES_tradnl"/>
              </w:rPr>
              <w:t>asi</w:t>
            </w:r>
            <w:proofErr w:type="spellEnd"/>
            <w:r w:rsidR="00DA0D51">
              <w:rPr>
                <w:lang w:val="es-ES_tradnl"/>
              </w:rPr>
              <w:t xml:space="preserve"> como todo el material de oficina y didáctico para la población infantil en las actividades sugeridas por el programa de desarrollo asistencial. De igual manera se cuenta con el material operativo proporcionado por los patrocinadores y el recurso económico de las donaciones para las compras pertinentes en situación de necesitar material adic</w:t>
            </w:r>
            <w:r w:rsidR="00523CFD">
              <w:rPr>
                <w:lang w:val="es-ES_tradnl"/>
              </w:rPr>
              <w:t>ional al sujeto por el proyecto, se proveerá de papelería y artículos de oficina necesarios para desempeñar sus actividades.</w:t>
            </w:r>
          </w:p>
          <w:p w:rsidR="00DA0D51" w:rsidRDefault="00DA0D51">
            <w:pPr>
              <w:rPr>
                <w:lang w:val="es-ES_tradnl"/>
              </w:rPr>
            </w:pPr>
          </w:p>
        </w:tc>
      </w:tr>
      <w:tr w:rsidR="004012BF" w:rsidRPr="00061CB0">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DA0D51">
              <w:rPr>
                <w:lang w:val="es-ES_tradnl"/>
              </w:rPr>
              <w:t>personal de asistencia, capacitación y mantenimiento tanto en las oficinas como en el lugar de trabajo rural.</w:t>
            </w:r>
          </w:p>
        </w:tc>
      </w:tr>
      <w:tr w:rsidR="009062EB" w:rsidRPr="00061CB0">
        <w:trPr>
          <w:jc w:val="center"/>
        </w:trPr>
        <w:tc>
          <w:tcPr>
            <w:tcW w:w="10634" w:type="dxa"/>
            <w:gridSpan w:val="7"/>
            <w:tcBorders>
              <w:top w:val="single" w:sz="4" w:space="0" w:color="auto"/>
            </w:tcBorders>
          </w:tcPr>
          <w:p w:rsidR="009062EB" w:rsidRDefault="009062EB" w:rsidP="007572C5">
            <w:pPr>
              <w:rPr>
                <w:lang w:val="es-ES_tradnl"/>
              </w:rPr>
            </w:pPr>
            <w:r>
              <w:rPr>
                <w:lang w:val="es-ES_tradnl"/>
              </w:rPr>
              <w:t>Infraestructura:</w:t>
            </w:r>
            <w:r w:rsidR="00DA0D51">
              <w:rPr>
                <w:lang w:val="es-ES_tradnl"/>
              </w:rPr>
              <w:t xml:space="preserve"> se cuenta con una oficina para desarrollar las </w:t>
            </w:r>
            <w:r w:rsidR="00523CFD">
              <w:rPr>
                <w:lang w:val="es-ES_tradnl"/>
              </w:rPr>
              <w:t>operaciones y</w:t>
            </w:r>
            <w:r w:rsidR="00DA0D51">
              <w:rPr>
                <w:lang w:val="es-ES_tradnl"/>
              </w:rPr>
              <w:t xml:space="preserve"> transporte para llegar a las comunidades rurales de asistencia social.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DA0D51"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DA0D51" w:rsidP="00497AC4">
                  <w:pPr>
                    <w:jc w:val="both"/>
                    <w:rPr>
                      <w:lang w:val="es-ES_tradnl"/>
                    </w:rPr>
                  </w:pPr>
                  <w:r>
                    <w:rPr>
                      <w:lang w:val="es-ES_tradnl"/>
                    </w:rPr>
                    <w:t>x</w:t>
                  </w: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DA0D51" w:rsidP="00497AC4">
                  <w:pPr>
                    <w:jc w:val="both"/>
                    <w:rPr>
                      <w:lang w:val="es-ES_tradnl"/>
                    </w:rPr>
                  </w:pPr>
                  <w:r>
                    <w:rPr>
                      <w:lang w:val="es-ES_tradnl"/>
                    </w:rPr>
                    <w:t>x</w:t>
                  </w: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180887" w:rsidP="00497AC4">
                  <w:pPr>
                    <w:jc w:val="both"/>
                    <w:rPr>
                      <w:lang w:val="es-ES_tradnl"/>
                    </w:rPr>
                  </w:pPr>
                </w:p>
              </w:tc>
            </w:tr>
          </w:tbl>
          <w:p w:rsidR="009062EB" w:rsidRPr="00180887" w:rsidRDefault="009062EB">
            <w:pPr>
              <w:jc w:val="both"/>
              <w:rPr>
                <w:lang w:val="es-ES_tradnl"/>
              </w:rPr>
            </w:pPr>
          </w:p>
        </w:tc>
      </w:tr>
      <w:tr w:rsidR="006D3FA8" w:rsidRPr="00061CB0">
        <w:trPr>
          <w:jc w:val="center"/>
        </w:trPr>
        <w:tc>
          <w:tcPr>
            <w:tcW w:w="10634" w:type="dxa"/>
            <w:gridSpan w:val="7"/>
          </w:tcPr>
          <w:p w:rsidR="006D3FA8" w:rsidRDefault="00420BEB">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DA0D51" w:rsidRPr="00D23C64" w:rsidRDefault="00DA0D51" w:rsidP="00DA0D51">
            <w:pPr>
              <w:jc w:val="both"/>
              <w:rPr>
                <w:b/>
                <w:lang w:val="es-ES_tradnl"/>
              </w:rPr>
            </w:pPr>
            <w:r w:rsidRPr="00D23C64">
              <w:rPr>
                <w:b/>
                <w:lang w:val="es-ES_tradnl"/>
              </w:rPr>
              <w:t>Se ofrecen los siguientes horarios**:</w:t>
            </w:r>
          </w:p>
          <w:p w:rsidR="00DA0D51" w:rsidRPr="00D23C64" w:rsidRDefault="00DA0D51" w:rsidP="00DA0D51">
            <w:pPr>
              <w:jc w:val="both"/>
              <w:rPr>
                <w:b/>
                <w:lang w:val="es-ES_tradnl"/>
              </w:rPr>
            </w:pPr>
          </w:p>
          <w:p w:rsidR="00DA0D51" w:rsidRPr="00D23C64" w:rsidRDefault="00415290" w:rsidP="00DA0D51">
            <w:pPr>
              <w:jc w:val="both"/>
              <w:rPr>
                <w:b/>
                <w:lang w:val="es-ES_tradnl"/>
              </w:rPr>
            </w:pPr>
            <w:r w:rsidRPr="00D23C64">
              <w:rPr>
                <w:b/>
                <w:lang w:val="es-ES_tradnl"/>
              </w:rPr>
              <w:t>Lunes a viernes 9:00 am – 2</w:t>
            </w:r>
            <w:r w:rsidR="00DA0D51" w:rsidRPr="00D23C64">
              <w:rPr>
                <w:b/>
                <w:lang w:val="es-ES_tradnl"/>
              </w:rPr>
              <w:t xml:space="preserve">:00 pm </w:t>
            </w:r>
          </w:p>
          <w:p w:rsidR="00DA0D51" w:rsidRPr="00D23C64" w:rsidRDefault="00DA0D51" w:rsidP="00DA0D51">
            <w:pPr>
              <w:jc w:val="both"/>
              <w:rPr>
                <w:b/>
                <w:lang w:val="es-ES_tradnl"/>
              </w:rPr>
            </w:pPr>
          </w:p>
          <w:p w:rsidR="00DA0D51" w:rsidRPr="00D23C64" w:rsidRDefault="00DA0D51" w:rsidP="00DA0D51">
            <w:pPr>
              <w:jc w:val="both"/>
              <w:rPr>
                <w:b/>
                <w:lang w:val="es-ES_tradnl"/>
              </w:rPr>
            </w:pPr>
            <w:r w:rsidRPr="00D23C64">
              <w:rPr>
                <w:b/>
                <w:lang w:val="es-ES_tradnl"/>
              </w:rPr>
              <w:t>Lunes a viernes   4:00 pm -8:00 pm</w:t>
            </w:r>
          </w:p>
          <w:p w:rsidR="00DA0D51" w:rsidRPr="00D23C64" w:rsidRDefault="00DA0D51" w:rsidP="00DA0D51">
            <w:pPr>
              <w:jc w:val="both"/>
              <w:rPr>
                <w:b/>
                <w:lang w:val="es-ES_tradnl"/>
              </w:rPr>
            </w:pPr>
          </w:p>
          <w:p w:rsidR="00DA0D51" w:rsidRDefault="00F65C27" w:rsidP="00DA0D51">
            <w:pPr>
              <w:jc w:val="both"/>
              <w:rPr>
                <w:b/>
                <w:lang w:val="es-ES_tradnl"/>
              </w:rPr>
            </w:pPr>
            <w:r>
              <w:rPr>
                <w:b/>
                <w:lang w:val="es-ES_tradnl"/>
              </w:rPr>
              <w:t>Sábados 9:00 - 2</w:t>
            </w:r>
            <w:r w:rsidR="00DA0D51" w:rsidRPr="00D23C64">
              <w:rPr>
                <w:b/>
                <w:lang w:val="es-ES_tradnl"/>
              </w:rPr>
              <w:t>:00 pm</w:t>
            </w:r>
            <w:r w:rsidR="00DA0D51">
              <w:rPr>
                <w:b/>
                <w:lang w:val="es-ES_tradnl"/>
              </w:rPr>
              <w:t xml:space="preserve"> </w:t>
            </w:r>
          </w:p>
          <w:p w:rsidR="00DA0D51" w:rsidRDefault="00DA0D51" w:rsidP="00DA0D51">
            <w:pPr>
              <w:jc w:val="both"/>
              <w:rPr>
                <w:b/>
                <w:lang w:val="es-ES_tradnl"/>
              </w:rPr>
            </w:pPr>
          </w:p>
          <w:p w:rsidR="00DA0D51" w:rsidRDefault="00DA0D51" w:rsidP="00DA0D51">
            <w:pPr>
              <w:jc w:val="both"/>
              <w:rPr>
                <w:b/>
                <w:lang w:val="es-ES_tradnl"/>
              </w:rPr>
            </w:pPr>
            <w:r>
              <w:rPr>
                <w:b/>
                <w:lang w:val="es-ES_tradnl"/>
              </w:rPr>
              <w:t xml:space="preserve">En donde: </w:t>
            </w:r>
          </w:p>
          <w:p w:rsidR="00DA0D51" w:rsidRPr="00742E33" w:rsidRDefault="00DA0D51" w:rsidP="00DA0D51">
            <w:pPr>
              <w:jc w:val="both"/>
              <w:rPr>
                <w:b/>
                <w:lang w:val="es-ES_tradnl"/>
              </w:rPr>
            </w:pPr>
            <w:r>
              <w:rPr>
                <w:lang w:val="es-ES_tradnl"/>
              </w:rPr>
              <w:t>**Este horario puede ser Variable según horario escolar del estudiante, carrera y disponibilidad</w:t>
            </w:r>
          </w:p>
          <w:p w:rsidR="00123AE0" w:rsidRDefault="00123AE0">
            <w:pPr>
              <w:jc w:val="both"/>
              <w:rPr>
                <w:lang w:val="es-ES_tradnl"/>
              </w:rPr>
            </w:pPr>
          </w:p>
        </w:tc>
      </w:tr>
      <w:tr w:rsidR="006D3FA8" w:rsidRPr="00061CB0">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DA0D51" w:rsidRDefault="00486836">
      <w:pPr>
        <w:rPr>
          <w:lang w:val="es-MX"/>
        </w:rPr>
      </w:pPr>
      <w:bookmarkStart w:id="6" w:name="induccion"/>
      <w:bookmarkStart w:id="7" w:name="numero"/>
      <w:bookmarkEnd w:id="6"/>
      <w:bookmarkEnd w:id="7"/>
      <w:r w:rsidRPr="00DA0D51">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061CB0">
        <w:trPr>
          <w:jc w:val="center"/>
        </w:trPr>
        <w:tc>
          <w:tcPr>
            <w:tcW w:w="10634" w:type="dxa"/>
            <w:tcBorders>
              <w:left w:val="nil"/>
              <w:bottom w:val="nil"/>
              <w:right w:val="nil"/>
            </w:tcBorders>
          </w:tcPr>
          <w:p w:rsidR="00E32AF0" w:rsidRDefault="00E32AF0">
            <w:pPr>
              <w:rPr>
                <w:b/>
                <w:lang w:val="es-ES_tradnl"/>
              </w:rPr>
            </w:pPr>
          </w:p>
          <w:p w:rsidR="006D3FA8" w:rsidRDefault="00420BEB">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355D26" w:rsidRPr="00DA0D51">
        <w:trPr>
          <w:cantSplit/>
          <w:jc w:val="center"/>
        </w:trPr>
        <w:tc>
          <w:tcPr>
            <w:tcW w:w="3903" w:type="dxa"/>
            <w:vAlign w:val="center"/>
          </w:tcPr>
          <w:p w:rsidR="00355D26" w:rsidRPr="00D23C64" w:rsidRDefault="00355D26">
            <w:pPr>
              <w:rPr>
                <w:sz w:val="22"/>
                <w:lang w:val="es-ES_tradnl"/>
              </w:rPr>
            </w:pPr>
            <w:r w:rsidRPr="00D23C64">
              <w:rPr>
                <w:sz w:val="22"/>
                <w:lang w:val="es-ES_tradnl"/>
              </w:rPr>
              <w:t>1.-</w:t>
            </w:r>
            <w:r w:rsidRPr="00D23C64">
              <w:rPr>
                <w:lang w:val="es-MX"/>
              </w:rPr>
              <w:t xml:space="preserve"> </w:t>
            </w:r>
            <w:hyperlink r:id="rId9" w:tgtFrame="_blank" w:history="1">
              <w:r w:rsidRPr="00D23C64">
                <w:rPr>
                  <w:rStyle w:val="Textoennegrita"/>
                  <w:rFonts w:ascii="Arial" w:hAnsi="Arial" w:cs="Arial"/>
                  <w:sz w:val="18"/>
                  <w:szCs w:val="18"/>
                  <w:lang w:val="es-MX"/>
                </w:rPr>
                <w:t>Licenciatura en Administración de Tecnologías de Información</w:t>
              </w:r>
            </w:hyperlink>
          </w:p>
        </w:tc>
        <w:tc>
          <w:tcPr>
            <w:tcW w:w="1440" w:type="dxa"/>
            <w:vAlign w:val="center"/>
          </w:tcPr>
          <w:p w:rsidR="00355D26" w:rsidRPr="00D23C64" w:rsidRDefault="00415290">
            <w:pPr>
              <w:rPr>
                <w:sz w:val="28"/>
                <w:lang w:val="es-ES_tradnl"/>
              </w:rPr>
            </w:pPr>
            <w:r w:rsidRPr="00D23C64">
              <w:rPr>
                <w:sz w:val="28"/>
                <w:lang w:val="es-ES_tradnl"/>
              </w:rPr>
              <w:t>5</w:t>
            </w:r>
          </w:p>
        </w:tc>
        <w:tc>
          <w:tcPr>
            <w:tcW w:w="3941" w:type="dxa"/>
            <w:vAlign w:val="center"/>
          </w:tcPr>
          <w:p w:rsidR="00355D26" w:rsidRPr="00D23C64" w:rsidRDefault="003F0675">
            <w:pPr>
              <w:rPr>
                <w:sz w:val="22"/>
                <w:lang w:val="es-ES_tradnl"/>
              </w:rPr>
            </w:pPr>
            <w:r>
              <w:rPr>
                <w:rStyle w:val="Textoennegrita"/>
                <w:rFonts w:ascii="Arial" w:hAnsi="Arial" w:cs="Arial"/>
                <w:sz w:val="18"/>
                <w:szCs w:val="18"/>
                <w:lang w:val="es-MX"/>
              </w:rPr>
              <w:t>5</w:t>
            </w:r>
            <w:r w:rsidR="00355D26" w:rsidRPr="00D23C64">
              <w:rPr>
                <w:rStyle w:val="Textoennegrita"/>
                <w:rFonts w:ascii="Arial" w:hAnsi="Arial" w:cs="Arial"/>
                <w:sz w:val="18"/>
                <w:szCs w:val="18"/>
                <w:lang w:val="es-MX"/>
              </w:rPr>
              <w:t xml:space="preserve">.- </w:t>
            </w:r>
            <w:hyperlink r:id="rId10" w:tgtFrame="_blank" w:history="1">
              <w:r w:rsidR="00355D26" w:rsidRPr="00D23C64">
                <w:rPr>
                  <w:rStyle w:val="Textoennegrita"/>
                  <w:rFonts w:ascii="Arial" w:hAnsi="Arial" w:cs="Arial"/>
                  <w:sz w:val="18"/>
                  <w:szCs w:val="18"/>
                  <w:lang w:val="es-MX"/>
                </w:rPr>
                <w:t>Licenciatura en Artes Visuales</w:t>
              </w:r>
            </w:hyperlink>
          </w:p>
        </w:tc>
        <w:tc>
          <w:tcPr>
            <w:tcW w:w="1350" w:type="dxa"/>
            <w:vAlign w:val="center"/>
          </w:tcPr>
          <w:p w:rsidR="00355D26" w:rsidRPr="00D23C64" w:rsidRDefault="00B953A7" w:rsidP="003A355E">
            <w:pPr>
              <w:rPr>
                <w:sz w:val="28"/>
                <w:lang w:val="es-ES_tradnl"/>
              </w:rPr>
            </w:pPr>
            <w:r>
              <w:rPr>
                <w:sz w:val="28"/>
                <w:lang w:val="es-ES_tradnl"/>
              </w:rPr>
              <w:t>2</w:t>
            </w:r>
          </w:p>
        </w:tc>
      </w:tr>
      <w:tr w:rsidR="00355D26" w:rsidRPr="00DA0D51">
        <w:trPr>
          <w:cantSplit/>
          <w:jc w:val="center"/>
        </w:trPr>
        <w:tc>
          <w:tcPr>
            <w:tcW w:w="3903" w:type="dxa"/>
            <w:vAlign w:val="center"/>
          </w:tcPr>
          <w:p w:rsidR="00355D26" w:rsidRPr="00D23C64" w:rsidRDefault="00355D26" w:rsidP="009959AE">
            <w:pPr>
              <w:rPr>
                <w:sz w:val="22"/>
                <w:lang w:val="es-ES_tradnl"/>
              </w:rPr>
            </w:pPr>
            <w:r w:rsidRPr="003F0675">
              <w:rPr>
                <w:rStyle w:val="Textoennegrita"/>
                <w:rFonts w:ascii="Arial" w:hAnsi="Arial" w:cs="Arial"/>
                <w:sz w:val="18"/>
                <w:szCs w:val="18"/>
                <w:lang w:val="es-MX"/>
              </w:rPr>
              <w:t>2.-</w:t>
            </w:r>
            <w:r w:rsidRPr="00B953A7">
              <w:rPr>
                <w:rStyle w:val="Textoennegrita"/>
                <w:rFonts w:ascii="Arial" w:hAnsi="Arial" w:cs="Arial"/>
                <w:sz w:val="18"/>
                <w:szCs w:val="18"/>
                <w:lang w:val="es-MX"/>
              </w:rPr>
              <w:t xml:space="preserve"> </w:t>
            </w:r>
            <w:hyperlink r:id="rId11" w:tgtFrame="_blank" w:history="1">
              <w:r w:rsidRPr="00D23C64">
                <w:rPr>
                  <w:rStyle w:val="Textoennegrita"/>
                  <w:rFonts w:ascii="Arial" w:hAnsi="Arial" w:cs="Arial"/>
                  <w:sz w:val="18"/>
                  <w:szCs w:val="18"/>
                  <w:lang w:val="es-MX"/>
                </w:rPr>
                <w:t>Licenciatura en Ingeniería de Software</w:t>
              </w:r>
            </w:hyperlink>
          </w:p>
        </w:tc>
        <w:tc>
          <w:tcPr>
            <w:tcW w:w="1440" w:type="dxa"/>
            <w:vAlign w:val="center"/>
          </w:tcPr>
          <w:p w:rsidR="00355D26" w:rsidRPr="00D23C64" w:rsidRDefault="00415290" w:rsidP="003A355E">
            <w:pPr>
              <w:rPr>
                <w:sz w:val="28"/>
                <w:lang w:val="es-ES_tradnl"/>
              </w:rPr>
            </w:pPr>
            <w:r w:rsidRPr="00D23C64">
              <w:rPr>
                <w:sz w:val="28"/>
                <w:lang w:val="es-ES_tradnl"/>
              </w:rPr>
              <w:t>6</w:t>
            </w:r>
          </w:p>
        </w:tc>
        <w:tc>
          <w:tcPr>
            <w:tcW w:w="3941" w:type="dxa"/>
            <w:vAlign w:val="center"/>
          </w:tcPr>
          <w:p w:rsidR="00355D26" w:rsidRPr="00D23C64" w:rsidRDefault="003F0675" w:rsidP="009959AE">
            <w:pPr>
              <w:rPr>
                <w:sz w:val="22"/>
                <w:lang w:val="es-ES_tradnl"/>
              </w:rPr>
            </w:pPr>
            <w:r w:rsidRPr="003F3F5F">
              <w:rPr>
                <w:rStyle w:val="Textoennegrita"/>
                <w:rFonts w:ascii="Arial" w:hAnsi="Arial" w:cs="Arial"/>
                <w:sz w:val="18"/>
                <w:szCs w:val="18"/>
                <w:lang w:val="es-MX"/>
              </w:rPr>
              <w:t>6</w:t>
            </w:r>
            <w:r w:rsidR="00355D26" w:rsidRPr="003F3F5F">
              <w:rPr>
                <w:rStyle w:val="Textoennegrita"/>
                <w:rFonts w:ascii="Arial" w:hAnsi="Arial" w:cs="Arial"/>
                <w:sz w:val="18"/>
                <w:szCs w:val="18"/>
                <w:lang w:val="es-MX"/>
              </w:rPr>
              <w:t>.- licenciatura en mercadotecnia y negocios internacionales</w:t>
            </w:r>
          </w:p>
        </w:tc>
        <w:tc>
          <w:tcPr>
            <w:tcW w:w="1350" w:type="dxa"/>
            <w:vAlign w:val="center"/>
          </w:tcPr>
          <w:p w:rsidR="00355D26" w:rsidRPr="00D23C64" w:rsidRDefault="00415290" w:rsidP="003A355E">
            <w:pPr>
              <w:rPr>
                <w:sz w:val="28"/>
                <w:lang w:val="es-ES_tradnl"/>
              </w:rPr>
            </w:pPr>
            <w:r w:rsidRPr="00D23C64">
              <w:rPr>
                <w:sz w:val="28"/>
                <w:lang w:val="es-ES_tradnl"/>
              </w:rPr>
              <w:t>7</w:t>
            </w:r>
          </w:p>
        </w:tc>
      </w:tr>
      <w:tr w:rsidR="00355D26" w:rsidRPr="00DA0D51">
        <w:trPr>
          <w:cantSplit/>
          <w:jc w:val="center"/>
        </w:trPr>
        <w:tc>
          <w:tcPr>
            <w:tcW w:w="3903" w:type="dxa"/>
            <w:vAlign w:val="center"/>
          </w:tcPr>
          <w:p w:rsidR="00355D26" w:rsidRPr="00D23C64" w:rsidRDefault="00355D26" w:rsidP="009959AE">
            <w:pPr>
              <w:rPr>
                <w:sz w:val="22"/>
                <w:lang w:val="es-ES_tradnl"/>
              </w:rPr>
            </w:pPr>
            <w:r w:rsidRPr="003F0675">
              <w:rPr>
                <w:rStyle w:val="Textoennegrita"/>
                <w:rFonts w:ascii="Arial" w:hAnsi="Arial" w:cs="Arial"/>
                <w:sz w:val="18"/>
                <w:szCs w:val="18"/>
                <w:lang w:val="es-MX"/>
              </w:rPr>
              <w:t xml:space="preserve">3.- </w:t>
            </w:r>
            <w:hyperlink r:id="rId12" w:tgtFrame="_blank" w:history="1">
              <w:r w:rsidRPr="003F0675">
                <w:rPr>
                  <w:rStyle w:val="Textoennegrita"/>
                  <w:rFonts w:ascii="Arial" w:hAnsi="Arial" w:cs="Arial"/>
                  <w:sz w:val="18"/>
                  <w:szCs w:val="18"/>
                  <w:lang w:val="es-MX"/>
                </w:rPr>
                <w:t>Licenciatura en Contaduría Pública</w:t>
              </w:r>
            </w:hyperlink>
          </w:p>
        </w:tc>
        <w:tc>
          <w:tcPr>
            <w:tcW w:w="1440" w:type="dxa"/>
            <w:vAlign w:val="center"/>
          </w:tcPr>
          <w:p w:rsidR="00355D26" w:rsidRPr="00D23C64" w:rsidRDefault="00415290" w:rsidP="003A355E">
            <w:pPr>
              <w:rPr>
                <w:sz w:val="28"/>
                <w:lang w:val="es-ES_tradnl"/>
              </w:rPr>
            </w:pPr>
            <w:r w:rsidRPr="00D23C64">
              <w:rPr>
                <w:sz w:val="28"/>
                <w:lang w:val="es-ES_tradnl"/>
              </w:rPr>
              <w:t>8</w:t>
            </w:r>
          </w:p>
        </w:tc>
        <w:tc>
          <w:tcPr>
            <w:tcW w:w="3941" w:type="dxa"/>
            <w:vAlign w:val="center"/>
          </w:tcPr>
          <w:p w:rsidR="00355D26" w:rsidRPr="00D23C64" w:rsidRDefault="003F0675">
            <w:pPr>
              <w:rPr>
                <w:rStyle w:val="Textoennegrita"/>
                <w:rFonts w:ascii="Arial" w:hAnsi="Arial" w:cs="Arial"/>
                <w:sz w:val="18"/>
                <w:szCs w:val="18"/>
                <w:lang w:val="es-MX"/>
              </w:rPr>
            </w:pPr>
            <w:r>
              <w:rPr>
                <w:rStyle w:val="Textoennegrita"/>
                <w:rFonts w:ascii="Arial" w:hAnsi="Arial" w:cs="Arial"/>
                <w:sz w:val="18"/>
                <w:szCs w:val="18"/>
                <w:lang w:val="es-MX"/>
              </w:rPr>
              <w:t>7</w:t>
            </w:r>
            <w:r w:rsidR="00355D26" w:rsidRPr="00D23C64">
              <w:rPr>
                <w:rStyle w:val="Textoennegrita"/>
                <w:rFonts w:ascii="Arial" w:hAnsi="Arial" w:cs="Arial"/>
                <w:sz w:val="18"/>
                <w:szCs w:val="18"/>
                <w:lang w:val="es-MX"/>
              </w:rPr>
              <w:t>.- Licenciatura en Derecho</w:t>
            </w:r>
          </w:p>
          <w:p w:rsidR="00415290" w:rsidRPr="00D23C64" w:rsidRDefault="00415290">
            <w:pPr>
              <w:rPr>
                <w:rStyle w:val="Textoennegrita"/>
                <w:rFonts w:ascii="Arial" w:hAnsi="Arial" w:cs="Arial"/>
                <w:sz w:val="18"/>
                <w:szCs w:val="18"/>
                <w:lang w:val="es-MX"/>
              </w:rPr>
            </w:pPr>
          </w:p>
          <w:p w:rsidR="00B12DE6" w:rsidRPr="00D23C64" w:rsidRDefault="00B12DE6" w:rsidP="00D23C64">
            <w:pPr>
              <w:rPr>
                <w:rStyle w:val="Textoennegrita"/>
                <w:rFonts w:ascii="Arial" w:hAnsi="Arial" w:cs="Arial"/>
                <w:sz w:val="18"/>
                <w:szCs w:val="18"/>
                <w:lang w:val="es-MX"/>
              </w:rPr>
            </w:pPr>
          </w:p>
        </w:tc>
        <w:tc>
          <w:tcPr>
            <w:tcW w:w="1350" w:type="dxa"/>
            <w:vAlign w:val="center"/>
          </w:tcPr>
          <w:p w:rsidR="00355D26" w:rsidRPr="00D23C64" w:rsidRDefault="00D23C64" w:rsidP="003A355E">
            <w:pPr>
              <w:rPr>
                <w:sz w:val="28"/>
                <w:lang w:val="es-ES_tradnl"/>
              </w:rPr>
            </w:pPr>
            <w:r w:rsidRPr="00D23C64">
              <w:rPr>
                <w:sz w:val="28"/>
                <w:lang w:val="es-ES_tradnl"/>
              </w:rPr>
              <w:t>3</w:t>
            </w:r>
          </w:p>
        </w:tc>
      </w:tr>
      <w:tr w:rsidR="00E56996" w:rsidRPr="00DA0D51">
        <w:trPr>
          <w:cantSplit/>
          <w:jc w:val="center"/>
        </w:trPr>
        <w:tc>
          <w:tcPr>
            <w:tcW w:w="3903" w:type="dxa"/>
            <w:vAlign w:val="center"/>
          </w:tcPr>
          <w:p w:rsidR="00E56996" w:rsidRPr="00D23C64" w:rsidRDefault="00E56996" w:rsidP="00E56996">
            <w:pPr>
              <w:rPr>
                <w:sz w:val="22"/>
                <w:highlight w:val="green"/>
                <w:lang w:val="es-ES_tradnl"/>
              </w:rPr>
            </w:pPr>
            <w:r w:rsidRPr="003F0675">
              <w:rPr>
                <w:rStyle w:val="Textoennegrita"/>
                <w:rFonts w:ascii="Arial" w:hAnsi="Arial" w:cs="Arial"/>
                <w:sz w:val="18"/>
                <w:szCs w:val="18"/>
                <w:lang w:val="es-MX"/>
              </w:rPr>
              <w:t>4.- Licenciatura en Psicología</w:t>
            </w:r>
          </w:p>
        </w:tc>
        <w:tc>
          <w:tcPr>
            <w:tcW w:w="1440" w:type="dxa"/>
            <w:vAlign w:val="center"/>
          </w:tcPr>
          <w:p w:rsidR="00E56996" w:rsidRPr="00D23C64" w:rsidRDefault="00E56996" w:rsidP="00E56996">
            <w:pPr>
              <w:rPr>
                <w:sz w:val="28"/>
                <w:highlight w:val="green"/>
                <w:lang w:val="es-ES_tradnl"/>
              </w:rPr>
            </w:pPr>
            <w:r w:rsidRPr="003F0675">
              <w:rPr>
                <w:sz w:val="28"/>
                <w:lang w:val="es-ES_tradnl"/>
              </w:rPr>
              <w:t>5</w:t>
            </w:r>
          </w:p>
        </w:tc>
        <w:tc>
          <w:tcPr>
            <w:tcW w:w="3941" w:type="dxa"/>
            <w:vAlign w:val="center"/>
          </w:tcPr>
          <w:p w:rsidR="00E56996" w:rsidRPr="00D23C64" w:rsidRDefault="00E56996" w:rsidP="00E56996">
            <w:pPr>
              <w:rPr>
                <w:sz w:val="22"/>
                <w:highlight w:val="green"/>
                <w:lang w:val="es-ES_tradnl"/>
              </w:rPr>
            </w:pPr>
            <w:r w:rsidRPr="003F0675">
              <w:rPr>
                <w:rStyle w:val="Textoennegrita"/>
                <w:rFonts w:ascii="Arial" w:hAnsi="Arial" w:cs="Arial"/>
                <w:sz w:val="18"/>
                <w:szCs w:val="18"/>
                <w:lang w:val="es-MX"/>
              </w:rPr>
              <w:t xml:space="preserve">8.- </w:t>
            </w:r>
            <w:hyperlink r:id="rId13" w:tgtFrame="_blank" w:history="1">
              <w:r w:rsidRPr="003F0675">
                <w:rPr>
                  <w:rStyle w:val="Textoennegrita"/>
                  <w:rFonts w:ascii="Arial" w:hAnsi="Arial" w:cs="Arial"/>
                  <w:sz w:val="18"/>
                  <w:szCs w:val="18"/>
                  <w:lang w:val="es-MX"/>
                </w:rPr>
                <w:t>Licenciatura en comunicación</w:t>
              </w:r>
            </w:hyperlink>
            <w:r w:rsidRPr="003F0675">
              <w:rPr>
                <w:rStyle w:val="Textoennegrita"/>
                <w:rFonts w:ascii="Arial" w:hAnsi="Arial" w:cs="Arial"/>
                <w:sz w:val="18"/>
                <w:szCs w:val="18"/>
                <w:lang w:val="es-MX"/>
              </w:rPr>
              <w:t xml:space="preserve"> social</w:t>
            </w:r>
          </w:p>
        </w:tc>
        <w:tc>
          <w:tcPr>
            <w:tcW w:w="1350" w:type="dxa"/>
            <w:vAlign w:val="center"/>
          </w:tcPr>
          <w:p w:rsidR="00E56996" w:rsidRDefault="00E56996" w:rsidP="00E56996">
            <w:pPr>
              <w:rPr>
                <w:sz w:val="28"/>
                <w:lang w:val="es-ES_tradnl"/>
              </w:rPr>
            </w:pPr>
            <w:r>
              <w:rPr>
                <w:sz w:val="28"/>
                <w:lang w:val="es-ES_tradnl"/>
              </w:rPr>
              <w:t>5</w:t>
            </w: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14"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355D26" w:rsidRPr="00C759EF" w:rsidTr="009B096B">
        <w:trPr>
          <w:jc w:val="center"/>
        </w:trPr>
        <w:tc>
          <w:tcPr>
            <w:tcW w:w="3078" w:type="dxa"/>
            <w:tcBorders>
              <w:bottom w:val="single" w:sz="4" w:space="0" w:color="auto"/>
            </w:tcBorders>
          </w:tcPr>
          <w:p w:rsidR="00355D26" w:rsidRDefault="00355D26">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vAlign w:val="center"/>
          </w:tcPr>
          <w:p w:rsidR="00355D26" w:rsidRDefault="00B953A7" w:rsidP="003A355E">
            <w:pPr>
              <w:rPr>
                <w:sz w:val="28"/>
                <w:lang w:val="es-ES_tradnl"/>
              </w:rPr>
            </w:pPr>
            <w:r>
              <w:rPr>
                <w:sz w:val="28"/>
                <w:lang w:val="es-ES_tradnl"/>
              </w:rPr>
              <w:t>41</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061CB0"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p>
          <w:p w:rsidR="00355D26" w:rsidRDefault="00355D26" w:rsidP="00355D26">
            <w:pPr>
              <w:jc w:val="both"/>
              <w:rPr>
                <w:b/>
                <w:sz w:val="18"/>
                <w:lang w:val="es-MX"/>
              </w:rPr>
            </w:pPr>
            <w:r>
              <w:rPr>
                <w:b/>
                <w:sz w:val="18"/>
                <w:lang w:val="es-MX"/>
              </w:rPr>
              <w:t>Entrevista ( evaluación y perfil del estudiante)</w:t>
            </w:r>
          </w:p>
          <w:p w:rsidR="00355D26" w:rsidRDefault="00355D26" w:rsidP="00355D26">
            <w:pPr>
              <w:jc w:val="both"/>
              <w:rPr>
                <w:b/>
                <w:sz w:val="18"/>
                <w:lang w:val="es-MX"/>
              </w:rPr>
            </w:pPr>
            <w:r>
              <w:rPr>
                <w:b/>
                <w:sz w:val="18"/>
                <w:lang w:val="es-MX"/>
              </w:rPr>
              <w:t>Duración: 30 min.</w:t>
            </w:r>
          </w:p>
          <w:p w:rsidR="00355D26" w:rsidRDefault="00355D26" w:rsidP="00355D26">
            <w:pPr>
              <w:jc w:val="both"/>
              <w:rPr>
                <w:b/>
                <w:sz w:val="18"/>
                <w:lang w:val="es-MX"/>
              </w:rPr>
            </w:pPr>
          </w:p>
          <w:p w:rsidR="00355D26" w:rsidRDefault="00355D26" w:rsidP="00355D26">
            <w:pPr>
              <w:jc w:val="both"/>
              <w:rPr>
                <w:b/>
                <w:sz w:val="18"/>
                <w:lang w:val="es-MX"/>
              </w:rPr>
            </w:pPr>
            <w:r>
              <w:rPr>
                <w:b/>
                <w:sz w:val="18"/>
                <w:lang w:val="es-MX"/>
              </w:rPr>
              <w:t>Taller: ¨El rezago indígena en Yucatán; que es y cómo mejorar la calidad de vida”</w:t>
            </w:r>
          </w:p>
          <w:p w:rsidR="00355D26" w:rsidRDefault="00355D26" w:rsidP="00355D26">
            <w:pPr>
              <w:jc w:val="both"/>
              <w:rPr>
                <w:b/>
                <w:sz w:val="18"/>
                <w:lang w:val="es-MX"/>
              </w:rPr>
            </w:pPr>
            <w:r>
              <w:rPr>
                <w:b/>
                <w:sz w:val="18"/>
                <w:lang w:val="es-MX"/>
              </w:rPr>
              <w:t>Duración: 2 horas</w:t>
            </w:r>
          </w:p>
          <w:p w:rsidR="00355D26" w:rsidRDefault="00355D26" w:rsidP="00355D26">
            <w:pPr>
              <w:jc w:val="both"/>
              <w:rPr>
                <w:b/>
                <w:sz w:val="18"/>
                <w:lang w:val="es-MX"/>
              </w:rPr>
            </w:pPr>
          </w:p>
          <w:p w:rsidR="00355D26" w:rsidRDefault="00355D26" w:rsidP="00355D26">
            <w:pPr>
              <w:jc w:val="both"/>
              <w:rPr>
                <w:b/>
                <w:sz w:val="18"/>
                <w:lang w:val="es-MX"/>
              </w:rPr>
            </w:pPr>
            <w:r>
              <w:rPr>
                <w:b/>
                <w:sz w:val="18"/>
                <w:lang w:val="es-MX"/>
              </w:rPr>
              <w:t>Contenido de la información: división de municipios más marginados, análisis estadístico actual y comparativo de las comunidades a las que se brindara apoyo y tareas a realizar según la profesión.</w:t>
            </w:r>
          </w:p>
          <w:p w:rsidR="00355D26" w:rsidRDefault="00355D26" w:rsidP="00355D26">
            <w:pPr>
              <w:jc w:val="both"/>
              <w:rPr>
                <w:b/>
                <w:sz w:val="18"/>
                <w:lang w:val="es-MX"/>
              </w:rPr>
            </w:pPr>
            <w:r>
              <w:rPr>
                <w:b/>
                <w:sz w:val="18"/>
                <w:lang w:val="es-MX"/>
              </w:rPr>
              <w:t>Duración : 1 hora</w:t>
            </w:r>
          </w:p>
          <w:p w:rsidR="00355D26" w:rsidRDefault="00355D26" w:rsidP="00355D26">
            <w:pPr>
              <w:jc w:val="both"/>
              <w:rPr>
                <w:b/>
                <w:sz w:val="18"/>
                <w:lang w:val="es-MX"/>
              </w:rPr>
            </w:pPr>
          </w:p>
          <w:p w:rsidR="00355D26" w:rsidRDefault="00355D26" w:rsidP="00355D26">
            <w:pPr>
              <w:jc w:val="both"/>
              <w:rPr>
                <w:b/>
                <w:sz w:val="18"/>
                <w:lang w:val="es-MX"/>
              </w:rPr>
            </w:pPr>
            <w:r>
              <w:rPr>
                <w:b/>
                <w:sz w:val="18"/>
                <w:lang w:val="es-MX"/>
              </w:rPr>
              <w:t>Manual de instrucciones en las que se detalla un resumen de la plática y actividades a realizar.</w:t>
            </w:r>
          </w:p>
          <w:p w:rsidR="00355D26" w:rsidRDefault="00355D26" w:rsidP="00355D26">
            <w:pPr>
              <w:jc w:val="both"/>
              <w:rPr>
                <w:b/>
                <w:sz w:val="18"/>
                <w:lang w:val="es-MX"/>
              </w:rPr>
            </w:pPr>
            <w:r>
              <w:rPr>
                <w:b/>
                <w:sz w:val="18"/>
                <w:lang w:val="es-MX"/>
              </w:rPr>
              <w:t>Duración de tiempo de lectura: 1hora</w:t>
            </w:r>
          </w:p>
          <w:p w:rsidR="00355D26" w:rsidRDefault="00355D26" w:rsidP="00355D26">
            <w:pPr>
              <w:jc w:val="both"/>
              <w:rPr>
                <w:b/>
                <w:sz w:val="18"/>
                <w:lang w:val="es-MX"/>
              </w:rPr>
            </w:pPr>
          </w:p>
          <w:p w:rsidR="00355D26" w:rsidRDefault="00355D26" w:rsidP="00355D26">
            <w:pPr>
              <w:ind w:right="665"/>
              <w:jc w:val="both"/>
              <w:rPr>
                <w:lang w:val="es-ES_tradnl"/>
              </w:rPr>
            </w:pPr>
            <w:r w:rsidRPr="00A67A70">
              <w:rPr>
                <w:b/>
                <w:sz w:val="18"/>
                <w:lang w:val="es-MX"/>
              </w:rPr>
              <w:t>Se limita la aplicación de foros en las comunidades sin ser aprobada por el comité de UNION Y ESPERANZA YUCATECA A.C</w:t>
            </w:r>
          </w:p>
          <w:p w:rsidR="007F29BB" w:rsidRDefault="007F29BB" w:rsidP="00E32AF0">
            <w:pPr>
              <w:ind w:right="665"/>
              <w:jc w:val="both"/>
              <w:rPr>
                <w:b/>
                <w:sz w:val="18"/>
                <w:lang w:val="es-MX"/>
              </w:rPr>
            </w:pPr>
          </w:p>
          <w:p w:rsidR="00E161ED" w:rsidRPr="00BE20F1" w:rsidRDefault="00E161ED" w:rsidP="00E32AF0">
            <w:pPr>
              <w:ind w:right="665"/>
              <w:jc w:val="both"/>
              <w:rPr>
                <w:b/>
                <w:sz w:val="18"/>
                <w:lang w:val="es-MX"/>
              </w:rPr>
            </w:pPr>
          </w:p>
        </w:tc>
      </w:tr>
      <w:tr w:rsidR="009C3011" w:rsidRPr="00061CB0"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r w:rsidR="00355D26" w:rsidRPr="00D23C64">
              <w:rPr>
                <w:lang w:val="es-ES_tradnl"/>
              </w:rPr>
              <w:t>4 horas con 30 minutos</w:t>
            </w:r>
          </w:p>
          <w:p w:rsidR="007F29BB" w:rsidRDefault="007F29BB" w:rsidP="00E32AF0">
            <w:pPr>
              <w:ind w:right="665"/>
              <w:rPr>
                <w:lang w:val="es-ES_tradnl"/>
              </w:rPr>
            </w:pPr>
          </w:p>
        </w:tc>
      </w:tr>
      <w:tr w:rsidR="00933063" w:rsidRPr="00061CB0"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420BEB"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C759E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55D26" w:rsidRDefault="00355D26" w:rsidP="00355D26">
            <w:pPr>
              <w:ind w:right="665"/>
              <w:jc w:val="both"/>
              <w:rPr>
                <w:lang w:val="es-ES_tradnl"/>
              </w:rPr>
            </w:pPr>
            <w:bookmarkStart w:id="8" w:name="supervision"/>
            <w:bookmarkEnd w:id="8"/>
            <w:r>
              <w:rPr>
                <w:lang w:val="es-ES_tradnl"/>
              </w:rPr>
              <w:t>Instrumentos:</w:t>
            </w:r>
          </w:p>
          <w:p w:rsidR="00355D26" w:rsidRDefault="00355D26" w:rsidP="00355D26">
            <w:pPr>
              <w:ind w:right="665"/>
              <w:jc w:val="both"/>
              <w:rPr>
                <w:lang w:val="es-ES_tradnl"/>
              </w:rPr>
            </w:pPr>
            <w:r>
              <w:rPr>
                <w:lang w:val="es-ES_tradnl"/>
              </w:rPr>
              <w:t>Se proponen los siguientes instrumentos de evaluación:</w:t>
            </w:r>
          </w:p>
          <w:p w:rsidR="00355D26" w:rsidRDefault="00355D26" w:rsidP="00355D26">
            <w:pPr>
              <w:jc w:val="both"/>
              <w:rPr>
                <w:lang w:val="es-ES_tradnl"/>
              </w:rPr>
            </w:pPr>
            <w:r>
              <w:rPr>
                <w:lang w:val="es-ES_tradnl"/>
              </w:rPr>
              <w:t>Bitácoras de población beneficiada</w:t>
            </w:r>
          </w:p>
          <w:p w:rsidR="00355D26" w:rsidRDefault="00355D26" w:rsidP="00355D26">
            <w:pPr>
              <w:jc w:val="both"/>
              <w:rPr>
                <w:lang w:val="es-ES_tradnl"/>
              </w:rPr>
            </w:pPr>
            <w:r>
              <w:rPr>
                <w:lang w:val="es-ES_tradnl"/>
              </w:rPr>
              <w:t>Reportes de actividades desarrolladas por el alumno y lista de asistencia de los habitantes de participación constante.</w:t>
            </w:r>
          </w:p>
          <w:p w:rsidR="00355D26" w:rsidRDefault="00355D26" w:rsidP="00355D26">
            <w:pPr>
              <w:jc w:val="both"/>
              <w:rPr>
                <w:lang w:val="es-ES_tradnl"/>
              </w:rPr>
            </w:pPr>
            <w:r>
              <w:rPr>
                <w:lang w:val="es-ES_tradnl"/>
              </w:rPr>
              <w:lastRenderedPageBreak/>
              <w:t>Base de datos de las personas y análisis de situación.</w:t>
            </w:r>
          </w:p>
          <w:p w:rsidR="00355D26" w:rsidRDefault="00355D26" w:rsidP="00355D26">
            <w:pPr>
              <w:jc w:val="both"/>
              <w:rPr>
                <w:lang w:val="es-ES_tradnl"/>
              </w:rPr>
            </w:pPr>
            <w:r>
              <w:rPr>
                <w:lang w:val="es-ES_tradnl"/>
              </w:rPr>
              <w:t xml:space="preserve">Cuadro de desempeño del prestador ( fines estadísticos)  </w:t>
            </w:r>
          </w:p>
          <w:p w:rsidR="00355D26" w:rsidRDefault="00355D26" w:rsidP="00355D26">
            <w:pPr>
              <w:jc w:val="both"/>
              <w:rPr>
                <w:lang w:val="es-ES_tradnl"/>
              </w:rPr>
            </w:pPr>
          </w:p>
          <w:p w:rsidR="00355D26" w:rsidRDefault="00355D26" w:rsidP="00355D26">
            <w:pPr>
              <w:jc w:val="both"/>
              <w:rPr>
                <w:lang w:val="es-ES_tradnl"/>
              </w:rPr>
            </w:pPr>
            <w:r>
              <w:rPr>
                <w:lang w:val="es-ES_tradnl"/>
              </w:rPr>
              <w:t>Se llevará un control del desarrollo del proyecto y de dará publicación de los resultados en el sitio web:</w:t>
            </w:r>
          </w:p>
          <w:p w:rsidR="00355D26" w:rsidRDefault="00355D26" w:rsidP="00355D26">
            <w:pPr>
              <w:jc w:val="both"/>
              <w:rPr>
                <w:lang w:val="es-ES_tradnl"/>
              </w:rPr>
            </w:pPr>
          </w:p>
          <w:p w:rsidR="00B925DD" w:rsidRDefault="00420BEB" w:rsidP="00355D26">
            <w:pPr>
              <w:ind w:right="665"/>
              <w:jc w:val="both"/>
              <w:rPr>
                <w:lang w:val="es-ES_tradnl"/>
              </w:rPr>
            </w:pPr>
            <w:hyperlink r:id="rId15" w:history="1">
              <w:r w:rsidR="00355D26" w:rsidRPr="007C53D5">
                <w:rPr>
                  <w:rStyle w:val="Hipervnculo"/>
                  <w:lang w:val="es-ES_tradnl"/>
                </w:rPr>
                <w:t>www.uneac.org.mx</w:t>
              </w:r>
            </w:hyperlink>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lastRenderedPageBreak/>
              <w:t>Perio</w:t>
            </w:r>
            <w:r w:rsidR="00355D26">
              <w:rPr>
                <w:lang w:val="es-ES_tradnl"/>
              </w:rPr>
              <w:t xml:space="preserve">dicidad </w:t>
            </w:r>
            <w:r w:rsidR="00333019">
              <w:rPr>
                <w:lang w:val="es-ES_tradnl"/>
              </w:rPr>
              <w:t>:</w:t>
            </w:r>
            <w:r w:rsidR="00355D26">
              <w:rPr>
                <w:lang w:val="es-ES_tradnl"/>
              </w:rPr>
              <w:t>Bimestral</w:t>
            </w:r>
          </w:p>
          <w:p w:rsidR="00B925DD" w:rsidRDefault="00B925DD" w:rsidP="00E32AF0">
            <w:pPr>
              <w:ind w:right="665"/>
              <w:jc w:val="both"/>
              <w:rPr>
                <w:lang w:val="es-ES_tradnl"/>
              </w:rPr>
            </w:pPr>
          </w:p>
        </w:tc>
      </w:tr>
      <w:tr w:rsidR="009C3011" w:rsidRPr="00061CB0"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w:t>
            </w:r>
            <w:r w:rsidR="00355D26">
              <w:rPr>
                <w:lang w:val="es-ES_tradnl"/>
              </w:rPr>
              <w:t>.</w:t>
            </w:r>
            <w:r w:rsidR="00333019">
              <w:rPr>
                <w:lang w:val="es-ES_tradnl"/>
              </w:rPr>
              <w:t xml:space="preserve">: </w:t>
            </w:r>
            <w:r w:rsidR="00355D26">
              <w:rPr>
                <w:lang w:val="es-ES_tradnl"/>
              </w:rPr>
              <w:t>se evaluará según el nivel de satisfacción el  desempeño y capacidad en el área que le corresponde, así como en base a las encuestas de servicio que se facilitarán a los habitantes de las comunidades para medir el desempeño y las habilidades de los estudiantes, así como su desarrollo en la parte humanista y empatía al momento de ejecución de su servicio.</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355D26"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3827"/>
              <w:gridCol w:w="2268"/>
              <w:gridCol w:w="2548"/>
            </w:tblGrid>
            <w:tr w:rsidR="00E32AF0" w:rsidRPr="00355D26" w:rsidTr="00E56996">
              <w:tc>
                <w:tcPr>
                  <w:tcW w:w="1910"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3827"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26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254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355D26" w:rsidTr="00E56996">
              <w:tc>
                <w:tcPr>
                  <w:tcW w:w="1910" w:type="dxa"/>
                  <w:tcBorders>
                    <w:left w:val="nil"/>
                    <w:right w:val="single" w:sz="4" w:space="0" w:color="auto"/>
                  </w:tcBorders>
                  <w:shd w:val="clear" w:color="auto" w:fill="auto"/>
                </w:tcPr>
                <w:p w:rsidR="00E32AF0" w:rsidRPr="00497AC4" w:rsidRDefault="00355D26" w:rsidP="00497AC4">
                  <w:pPr>
                    <w:ind w:right="34"/>
                    <w:rPr>
                      <w:lang w:val="es-ES_tradnl"/>
                    </w:rPr>
                  </w:pPr>
                  <w:r>
                    <w:rPr>
                      <w:lang w:val="es-ES_tradnl"/>
                    </w:rPr>
                    <w:t xml:space="preserve">Rolando </w:t>
                  </w:r>
                  <w:proofErr w:type="spellStart"/>
                  <w:r>
                    <w:rPr>
                      <w:lang w:val="es-ES_tradnl"/>
                    </w:rPr>
                    <w:t>Metri</w:t>
                  </w:r>
                  <w:proofErr w:type="spellEnd"/>
                  <w:r>
                    <w:rPr>
                      <w:lang w:val="es-ES_tradnl"/>
                    </w:rPr>
                    <w:t xml:space="preserve"> Solís</w:t>
                  </w:r>
                </w:p>
              </w:tc>
              <w:tc>
                <w:tcPr>
                  <w:tcW w:w="3827" w:type="dxa"/>
                  <w:tcBorders>
                    <w:left w:val="single" w:sz="4" w:space="0" w:color="auto"/>
                    <w:right w:val="single" w:sz="4" w:space="0" w:color="auto"/>
                  </w:tcBorders>
                  <w:shd w:val="clear" w:color="auto" w:fill="auto"/>
                </w:tcPr>
                <w:p w:rsidR="00E32AF0" w:rsidRPr="00497AC4" w:rsidRDefault="00E56996" w:rsidP="00497AC4">
                  <w:pPr>
                    <w:ind w:right="665"/>
                    <w:rPr>
                      <w:lang w:val="es-ES_tradnl"/>
                    </w:rPr>
                  </w:pPr>
                  <w:r w:rsidRPr="00E56996">
                    <w:rPr>
                      <w:lang w:val="es-ES_tradnl"/>
                    </w:rPr>
                    <w:t xml:space="preserve">Licenciatura en Artes </w:t>
                  </w:r>
                  <w:proofErr w:type="spellStart"/>
                  <w:r w:rsidRPr="00E56996">
                    <w:rPr>
                      <w:lang w:val="es-ES_tradnl"/>
                    </w:rPr>
                    <w:t>Visuales,Contaduría</w:t>
                  </w:r>
                  <w:proofErr w:type="spellEnd"/>
                  <w:r w:rsidRPr="00E56996">
                    <w:rPr>
                      <w:lang w:val="es-ES_tradnl"/>
                    </w:rPr>
                    <w:t xml:space="preserve"> </w:t>
                  </w:r>
                  <w:proofErr w:type="spellStart"/>
                  <w:r w:rsidRPr="00E56996">
                    <w:rPr>
                      <w:lang w:val="es-ES_tradnl"/>
                    </w:rPr>
                    <w:t>Pública,Derecho,Psicología</w:t>
                  </w:r>
                  <w:proofErr w:type="spellEnd"/>
                </w:p>
              </w:tc>
              <w:tc>
                <w:tcPr>
                  <w:tcW w:w="2268" w:type="dxa"/>
                  <w:tcBorders>
                    <w:left w:val="single" w:sz="4" w:space="0" w:color="auto"/>
                    <w:right w:val="single" w:sz="4" w:space="0" w:color="auto"/>
                  </w:tcBorders>
                  <w:shd w:val="clear" w:color="auto" w:fill="auto"/>
                </w:tcPr>
                <w:p w:rsidR="00E32AF0" w:rsidRPr="00497AC4" w:rsidRDefault="00355D26" w:rsidP="00497AC4">
                  <w:pPr>
                    <w:ind w:right="665"/>
                    <w:rPr>
                      <w:lang w:val="es-ES_tradnl"/>
                    </w:rPr>
                  </w:pPr>
                  <w:r>
                    <w:rPr>
                      <w:lang w:val="es-ES_tradnl"/>
                    </w:rPr>
                    <w:t>Rolando.metri@hotmail.com</w:t>
                  </w:r>
                </w:p>
              </w:tc>
              <w:tc>
                <w:tcPr>
                  <w:tcW w:w="2548"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355D26" w:rsidTr="00E56996">
              <w:tc>
                <w:tcPr>
                  <w:tcW w:w="1910" w:type="dxa"/>
                  <w:tcBorders>
                    <w:left w:val="nil"/>
                    <w:right w:val="single" w:sz="4" w:space="0" w:color="auto"/>
                  </w:tcBorders>
                  <w:shd w:val="clear" w:color="auto" w:fill="auto"/>
                </w:tcPr>
                <w:p w:rsidR="00E32AF0" w:rsidRPr="00497AC4" w:rsidRDefault="00355D26" w:rsidP="00497AC4">
                  <w:pPr>
                    <w:ind w:right="34"/>
                    <w:rPr>
                      <w:lang w:val="es-ES_tradnl"/>
                    </w:rPr>
                  </w:pPr>
                  <w:r>
                    <w:rPr>
                      <w:lang w:val="es-ES_tradnl"/>
                    </w:rPr>
                    <w:t>Pablo Rosete Narváez</w:t>
                  </w:r>
                </w:p>
              </w:tc>
              <w:tc>
                <w:tcPr>
                  <w:tcW w:w="3827" w:type="dxa"/>
                  <w:tcBorders>
                    <w:left w:val="single" w:sz="4" w:space="0" w:color="auto"/>
                    <w:right w:val="single" w:sz="4" w:space="0" w:color="auto"/>
                  </w:tcBorders>
                  <w:shd w:val="clear" w:color="auto" w:fill="auto"/>
                </w:tcPr>
                <w:p w:rsidR="00E32AF0" w:rsidRPr="00497AC4" w:rsidRDefault="00E56996" w:rsidP="00497AC4">
                  <w:pPr>
                    <w:ind w:right="665"/>
                    <w:rPr>
                      <w:lang w:val="es-ES_tradnl"/>
                    </w:rPr>
                  </w:pPr>
                  <w:r w:rsidRPr="00E56996">
                    <w:rPr>
                      <w:lang w:val="es-ES_tradnl"/>
                    </w:rPr>
                    <w:t xml:space="preserve">Tecnologías de </w:t>
                  </w:r>
                  <w:proofErr w:type="spellStart"/>
                  <w:r w:rsidRPr="00E56996">
                    <w:rPr>
                      <w:lang w:val="es-ES_tradnl"/>
                    </w:rPr>
                    <w:t>Información,Ingeniería</w:t>
                  </w:r>
                  <w:proofErr w:type="spellEnd"/>
                  <w:r w:rsidRPr="00E56996">
                    <w:rPr>
                      <w:lang w:val="es-ES_tradnl"/>
                    </w:rPr>
                    <w:t xml:space="preserve"> de </w:t>
                  </w:r>
                  <w:proofErr w:type="spellStart"/>
                  <w:r w:rsidRPr="00E56996">
                    <w:rPr>
                      <w:lang w:val="es-ES_tradnl"/>
                    </w:rPr>
                    <w:t>Software,mercadotecnia,comunicación</w:t>
                  </w:r>
                  <w:proofErr w:type="spellEnd"/>
                  <w:r w:rsidRPr="00E56996">
                    <w:rPr>
                      <w:lang w:val="es-ES_tradnl"/>
                    </w:rPr>
                    <w:t xml:space="preserve"> </w:t>
                  </w:r>
                  <w:proofErr w:type="spellStart"/>
                  <w:r w:rsidRPr="00E56996">
                    <w:rPr>
                      <w:lang w:val="es-ES_tradnl"/>
                    </w:rPr>
                    <w:t>soci</w:t>
                  </w:r>
                  <w:proofErr w:type="spellEnd"/>
                </w:p>
              </w:tc>
              <w:tc>
                <w:tcPr>
                  <w:tcW w:w="2268" w:type="dxa"/>
                  <w:tcBorders>
                    <w:left w:val="single" w:sz="4" w:space="0" w:color="auto"/>
                    <w:right w:val="single" w:sz="4" w:space="0" w:color="auto"/>
                  </w:tcBorders>
                  <w:shd w:val="clear" w:color="auto" w:fill="auto"/>
                </w:tcPr>
                <w:p w:rsidR="00E32AF0" w:rsidRPr="00497AC4" w:rsidRDefault="00355D26" w:rsidP="00497AC4">
                  <w:pPr>
                    <w:ind w:right="665"/>
                    <w:rPr>
                      <w:lang w:val="es-ES_tradnl"/>
                    </w:rPr>
                  </w:pPr>
                  <w:r>
                    <w:rPr>
                      <w:lang w:val="es-ES_tradnl"/>
                    </w:rPr>
                    <w:t>Pablo.rosete1@gmail.com</w:t>
                  </w:r>
                </w:p>
              </w:tc>
              <w:tc>
                <w:tcPr>
                  <w:tcW w:w="2548" w:type="dxa"/>
                  <w:tcBorders>
                    <w:left w:val="single" w:sz="4" w:space="0" w:color="auto"/>
                    <w:right w:val="nil"/>
                  </w:tcBorders>
                  <w:shd w:val="clear" w:color="auto" w:fill="auto"/>
                </w:tcPr>
                <w:p w:rsidR="00E32AF0" w:rsidRPr="00497AC4" w:rsidRDefault="00355D26" w:rsidP="00497AC4">
                  <w:pPr>
                    <w:ind w:right="665"/>
                    <w:rPr>
                      <w:lang w:val="es-ES_tradnl"/>
                    </w:rPr>
                  </w:pPr>
                  <w:r>
                    <w:rPr>
                      <w:lang w:val="es-ES_tradnl"/>
                    </w:rPr>
                    <w:t>9 48 49 50</w:t>
                  </w:r>
                  <w:r w:rsidR="00E56996">
                    <w:rPr>
                      <w:lang w:val="es-ES_tradnl"/>
                    </w:rPr>
                    <w:t>/9993380039</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420BEB"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061CB0" w:rsidTr="00497AC4">
        <w:trPr>
          <w:jc w:val="center"/>
        </w:trPr>
        <w:tc>
          <w:tcPr>
            <w:tcW w:w="6204" w:type="dxa"/>
            <w:shd w:val="clear" w:color="auto" w:fill="auto"/>
          </w:tcPr>
          <w:p w:rsidR="00E32AF0" w:rsidRPr="001330BF" w:rsidRDefault="00EC6A17" w:rsidP="00497AC4">
            <w:pPr>
              <w:ind w:right="665"/>
              <w:rPr>
                <w:lang w:val="es-ES_tradnl"/>
              </w:rPr>
            </w:pPr>
            <w:r w:rsidRPr="00497AC4">
              <w:rPr>
                <w:lang w:val="es-ES_tradnl"/>
              </w:rPr>
              <w:t xml:space="preserve">Nombre: </w:t>
            </w:r>
            <w:r w:rsidR="001330BF" w:rsidRPr="001330BF">
              <w:rPr>
                <w:b/>
                <w:lang w:val="es-MX"/>
              </w:rPr>
              <w:t>PABLO ROSETE NARVAEZ</w:t>
            </w:r>
          </w:p>
          <w:p w:rsidR="00EC6A17" w:rsidRPr="00497AC4" w:rsidRDefault="00EC6A17" w:rsidP="00497AC4">
            <w:pPr>
              <w:ind w:right="665"/>
              <w:rPr>
                <w:lang w:val="es-ES_tradnl"/>
              </w:rPr>
            </w:pPr>
            <w:r w:rsidRPr="001330BF">
              <w:rPr>
                <w:lang w:val="es-ES_tradnl"/>
              </w:rPr>
              <w:t xml:space="preserve">Cargo: </w:t>
            </w:r>
            <w:r w:rsidR="001330BF" w:rsidRPr="001330BF">
              <w:rPr>
                <w:b/>
                <w:lang w:val="es-ES_tradnl"/>
              </w:rPr>
              <w:t>coordinador</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1330BF" w:rsidRPr="00A67A70">
              <w:t xml:space="preserve">pablo.rosete1@gmail.com  </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1330BF">
              <w:rPr>
                <w:lang w:val="es-ES_tradnl"/>
              </w:rPr>
              <w:t xml:space="preserve"> 9993100386</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6"/>
          <w:footerReference w:type="default" r:id="rId17"/>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F3F5F">
            <w:pPr>
              <w:jc w:val="center"/>
              <w:rPr>
                <w:b/>
                <w:sz w:val="20"/>
                <w:lang w:val="es-ES"/>
              </w:rPr>
            </w:pPr>
            <w:r w:rsidRPr="006045C5">
              <w:rPr>
                <w:b/>
                <w:sz w:val="20"/>
                <w:lang w:val="es-ES"/>
              </w:rPr>
              <w:t>Cantidad de Prestador(es)</w:t>
            </w:r>
          </w:p>
        </w:tc>
      </w:tr>
      <w:tr w:rsidR="006045C5" w:rsidRPr="00963DC2" w:rsidTr="006045C5">
        <w:trPr>
          <w:trHeight w:val="365"/>
        </w:trPr>
        <w:tc>
          <w:tcPr>
            <w:tcW w:w="1548" w:type="dxa"/>
            <w:vMerge w:val="restart"/>
            <w:tcBorders>
              <w:top w:val="double" w:sz="4" w:space="0" w:color="auto"/>
            </w:tcBorders>
          </w:tcPr>
          <w:p w:rsidR="006045C5" w:rsidRPr="006045C5" w:rsidRDefault="00171244">
            <w:pPr>
              <w:rPr>
                <w:b/>
                <w:sz w:val="20"/>
                <w:lang w:val="es-ES"/>
              </w:rPr>
            </w:pPr>
            <w:bookmarkStart w:id="12" w:name="_GoBack" w:colFirst="0" w:colLast="7"/>
            <w:r>
              <w:rPr>
                <w:sz w:val="22"/>
                <w:lang w:val="es-MX"/>
              </w:rPr>
              <w:t>UNION Y ESPERANZA YUCATECA A.C</w:t>
            </w:r>
          </w:p>
        </w:tc>
        <w:tc>
          <w:tcPr>
            <w:tcW w:w="2104" w:type="dxa"/>
            <w:vMerge w:val="restart"/>
            <w:tcBorders>
              <w:top w:val="double" w:sz="4" w:space="0" w:color="auto"/>
            </w:tcBorders>
          </w:tcPr>
          <w:p w:rsidR="006045C5" w:rsidRPr="006045C5" w:rsidRDefault="00171244">
            <w:pPr>
              <w:rPr>
                <w:b/>
                <w:sz w:val="20"/>
                <w:lang w:val="es-ES"/>
              </w:rPr>
            </w:pPr>
            <w:r>
              <w:rPr>
                <w:sz w:val="22"/>
                <w:lang w:val="es-MX"/>
              </w:rPr>
              <w:t>DIRECCION DE SERVICIOS RURALES</w:t>
            </w:r>
          </w:p>
        </w:tc>
        <w:tc>
          <w:tcPr>
            <w:tcW w:w="2268" w:type="dxa"/>
            <w:vMerge w:val="restart"/>
            <w:tcBorders>
              <w:top w:val="double" w:sz="4" w:space="0" w:color="auto"/>
            </w:tcBorders>
          </w:tcPr>
          <w:p w:rsidR="006045C5" w:rsidRPr="006045C5" w:rsidRDefault="00171244" w:rsidP="00061CB0">
            <w:pPr>
              <w:rPr>
                <w:b/>
                <w:sz w:val="20"/>
                <w:lang w:val="es-ES"/>
              </w:rPr>
            </w:pPr>
            <w:r>
              <w:rPr>
                <w:sz w:val="22"/>
                <w:lang w:val="es-ES_tradnl"/>
              </w:rPr>
              <w:t xml:space="preserve">Calle 44 </w:t>
            </w:r>
            <w:proofErr w:type="spellStart"/>
            <w:r>
              <w:rPr>
                <w:sz w:val="22"/>
                <w:lang w:val="es-ES_tradnl"/>
              </w:rPr>
              <w:t>num</w:t>
            </w:r>
            <w:proofErr w:type="spellEnd"/>
            <w:r>
              <w:rPr>
                <w:sz w:val="22"/>
                <w:lang w:val="es-ES_tradnl"/>
              </w:rPr>
              <w:t xml:space="preserve"> 407  41 y 43 </w:t>
            </w:r>
            <w:proofErr w:type="spellStart"/>
            <w:r>
              <w:rPr>
                <w:sz w:val="22"/>
                <w:lang w:val="es-ES_tradnl"/>
              </w:rPr>
              <w:t>emiliano</w:t>
            </w:r>
            <w:proofErr w:type="spellEnd"/>
            <w:r>
              <w:rPr>
                <w:sz w:val="22"/>
                <w:lang w:val="es-ES_tradnl"/>
              </w:rPr>
              <w:t xml:space="preserve"> zapata oriente</w:t>
            </w:r>
            <w:r w:rsidR="00061CB0">
              <w:rPr>
                <w:sz w:val="22"/>
                <w:lang w:val="es-ES_tradnl"/>
              </w:rPr>
              <w:t xml:space="preserve">                                                                          </w:t>
            </w:r>
            <w:r>
              <w:rPr>
                <w:sz w:val="22"/>
                <w:lang w:val="es-ES_tradnl"/>
              </w:rPr>
              <w:t>9993100386</w:t>
            </w:r>
          </w:p>
        </w:tc>
        <w:tc>
          <w:tcPr>
            <w:tcW w:w="2024" w:type="dxa"/>
            <w:vMerge w:val="restart"/>
            <w:tcBorders>
              <w:top w:val="double" w:sz="4" w:space="0" w:color="auto"/>
            </w:tcBorders>
          </w:tcPr>
          <w:p w:rsidR="006045C5" w:rsidRPr="006045C5" w:rsidRDefault="00420BEB" w:rsidP="00061CB0">
            <w:pPr>
              <w:rPr>
                <w:b/>
                <w:sz w:val="20"/>
                <w:lang w:val="es-ES"/>
              </w:rPr>
            </w:pPr>
            <w:hyperlink r:id="rId18" w:history="1">
              <w:r w:rsidR="00171244" w:rsidRPr="00C45199">
                <w:rPr>
                  <w:rStyle w:val="Hipervnculo"/>
                  <w:sz w:val="22"/>
                  <w:lang w:val="es-ES_tradnl"/>
                </w:rPr>
                <w:t>uneyayuda@gmail.com</w:t>
              </w:r>
            </w:hyperlink>
            <w:r w:rsidR="00061CB0">
              <w:rPr>
                <w:rStyle w:val="Hipervnculo"/>
                <w:sz w:val="22"/>
                <w:lang w:val="es-ES_tradnl"/>
              </w:rPr>
              <w:t xml:space="preserve">                                                            </w:t>
            </w:r>
            <w:r w:rsidR="00171244">
              <w:rPr>
                <w:sz w:val="22"/>
                <w:lang w:val="es-ES_tradnl"/>
              </w:rPr>
              <w:t>pablo.rosete1@gmail.com</w:t>
            </w:r>
          </w:p>
        </w:tc>
        <w:tc>
          <w:tcPr>
            <w:tcW w:w="2424" w:type="dxa"/>
            <w:vMerge w:val="restart"/>
            <w:tcBorders>
              <w:top w:val="double" w:sz="4" w:space="0" w:color="auto"/>
            </w:tcBorders>
          </w:tcPr>
          <w:p w:rsidR="006045C5" w:rsidRPr="006045C5" w:rsidRDefault="00171244">
            <w:pPr>
              <w:rPr>
                <w:b/>
                <w:sz w:val="20"/>
                <w:lang w:val="es-ES"/>
              </w:rPr>
            </w:pPr>
            <w:r w:rsidRPr="003F0675">
              <w:rPr>
                <w:sz w:val="22"/>
                <w:lang w:val="es-MX"/>
              </w:rPr>
              <w:t>Desarrollo Integral para comunidades rurales marginadas.</w:t>
            </w:r>
          </w:p>
        </w:tc>
        <w:tc>
          <w:tcPr>
            <w:tcW w:w="1506" w:type="dxa"/>
            <w:vMerge w:val="restart"/>
            <w:tcBorders>
              <w:top w:val="double" w:sz="4" w:space="0" w:color="auto"/>
            </w:tcBorders>
          </w:tcPr>
          <w:p w:rsidR="006045C5" w:rsidRPr="006045C5" w:rsidRDefault="006045C5" w:rsidP="00061CB0">
            <w:pPr>
              <w:rPr>
                <w:b/>
                <w:sz w:val="20"/>
                <w:lang w:val="es-ES"/>
              </w:rPr>
            </w:pPr>
            <w:r w:rsidRPr="003F3F5F">
              <w:rPr>
                <w:sz w:val="20"/>
                <w:lang w:val="es-ES"/>
              </w:rPr>
              <w:t>Proyecto:</w:t>
            </w:r>
            <w:r w:rsidR="00061CB0" w:rsidRPr="003F3F5F">
              <w:rPr>
                <w:sz w:val="20"/>
                <w:lang w:val="es-ES"/>
              </w:rPr>
              <w:t xml:space="preserve"> </w:t>
            </w:r>
            <w:r w:rsidR="00171244" w:rsidRPr="003F3F5F">
              <w:rPr>
                <w:sz w:val="20"/>
                <w:lang w:val="es-ES"/>
              </w:rPr>
              <w:t>PABLO ROSETE</w:t>
            </w:r>
            <w:r w:rsidR="00061CB0">
              <w:rPr>
                <w:sz w:val="20"/>
                <w:lang w:val="es-ES"/>
              </w:rPr>
              <w:t xml:space="preserve">                                               </w:t>
            </w:r>
            <w:r w:rsidRPr="003F3F5F">
              <w:rPr>
                <w:sz w:val="20"/>
                <w:lang w:val="es-ES"/>
              </w:rPr>
              <w:t>Prestador:</w:t>
            </w:r>
            <w:r w:rsidR="00061CB0">
              <w:rPr>
                <w:sz w:val="20"/>
                <w:lang w:val="es-ES"/>
              </w:rPr>
              <w:t xml:space="preserve"> </w:t>
            </w:r>
            <w:r w:rsidR="00171244" w:rsidRPr="003F3F5F">
              <w:rPr>
                <w:sz w:val="20"/>
                <w:lang w:val="es-ES"/>
              </w:rPr>
              <w:t>ROLANDO METRI</w:t>
            </w:r>
          </w:p>
        </w:tc>
        <w:tc>
          <w:tcPr>
            <w:tcW w:w="1417" w:type="dxa"/>
            <w:tcBorders>
              <w:top w:val="double" w:sz="4" w:space="0" w:color="auto"/>
            </w:tcBorders>
          </w:tcPr>
          <w:p w:rsidR="006045C5" w:rsidRPr="003F3F5F" w:rsidRDefault="00935D00">
            <w:pPr>
              <w:rPr>
                <w:sz w:val="22"/>
                <w:lang w:val="es-MX"/>
              </w:rPr>
            </w:pPr>
            <w:r w:rsidRPr="003F3F5F">
              <w:rPr>
                <w:sz w:val="22"/>
                <w:lang w:val="es-MX"/>
              </w:rPr>
              <w:t xml:space="preserve">1.- </w:t>
            </w:r>
            <w:hyperlink r:id="rId19" w:tgtFrame="_blank" w:history="1">
              <w:r w:rsidRPr="00B953A7">
                <w:rPr>
                  <w:bCs/>
                  <w:sz w:val="22"/>
                  <w:lang w:val="es-MX"/>
                </w:rPr>
                <w:t>Licenciatura en Administración de Tecnologías de Información</w:t>
              </w:r>
            </w:hyperlink>
          </w:p>
        </w:tc>
        <w:tc>
          <w:tcPr>
            <w:tcW w:w="1512" w:type="dxa"/>
            <w:tcBorders>
              <w:top w:val="double" w:sz="4" w:space="0" w:color="auto"/>
            </w:tcBorders>
          </w:tcPr>
          <w:p w:rsidR="006045C5" w:rsidRPr="003F3F5F" w:rsidRDefault="003F0675" w:rsidP="003F3F5F">
            <w:pPr>
              <w:jc w:val="center"/>
              <w:rPr>
                <w:sz w:val="22"/>
                <w:lang w:val="es-MX"/>
              </w:rPr>
            </w:pPr>
            <w:r w:rsidRPr="003F3F5F">
              <w:rPr>
                <w:sz w:val="22"/>
                <w:lang w:val="es-MX"/>
              </w:rPr>
              <w:t>5</w:t>
            </w:r>
          </w:p>
        </w:tc>
      </w:tr>
      <w:tr w:rsidR="006045C5" w:rsidRPr="00963DC2"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3F3F5F" w:rsidRDefault="00935D00">
            <w:pPr>
              <w:rPr>
                <w:sz w:val="22"/>
                <w:lang w:val="es-MX"/>
              </w:rPr>
            </w:pPr>
            <w:r w:rsidRPr="003F3F5F">
              <w:rPr>
                <w:sz w:val="22"/>
                <w:lang w:val="es-MX"/>
              </w:rPr>
              <w:t xml:space="preserve">2.- </w:t>
            </w:r>
            <w:hyperlink r:id="rId20" w:tgtFrame="_blank" w:history="1">
              <w:r w:rsidRPr="00B953A7">
                <w:rPr>
                  <w:bCs/>
                  <w:sz w:val="22"/>
                  <w:lang w:val="es-MX"/>
                </w:rPr>
                <w:t>Licenciatura en Ingeniería de Software</w:t>
              </w:r>
            </w:hyperlink>
          </w:p>
        </w:tc>
        <w:tc>
          <w:tcPr>
            <w:tcW w:w="1512" w:type="dxa"/>
            <w:tcBorders>
              <w:top w:val="double" w:sz="4" w:space="0" w:color="auto"/>
            </w:tcBorders>
          </w:tcPr>
          <w:p w:rsidR="006045C5" w:rsidRPr="003F3F5F" w:rsidRDefault="003F0675" w:rsidP="003F3F5F">
            <w:pPr>
              <w:jc w:val="center"/>
              <w:rPr>
                <w:sz w:val="22"/>
                <w:lang w:val="es-MX"/>
              </w:rPr>
            </w:pPr>
            <w:r w:rsidRPr="003F3F5F">
              <w:rPr>
                <w:sz w:val="22"/>
                <w:lang w:val="es-MX"/>
              </w:rPr>
              <w:t>6</w:t>
            </w:r>
          </w:p>
        </w:tc>
      </w:tr>
      <w:tr w:rsidR="006045C5" w:rsidRPr="00171244"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3F3F5F" w:rsidRDefault="00935D00">
            <w:pPr>
              <w:rPr>
                <w:sz w:val="22"/>
                <w:lang w:val="es-MX"/>
              </w:rPr>
            </w:pPr>
            <w:r w:rsidRPr="003F3F5F">
              <w:rPr>
                <w:sz w:val="22"/>
                <w:lang w:val="es-MX"/>
              </w:rPr>
              <w:t xml:space="preserve">3.- </w:t>
            </w:r>
            <w:hyperlink r:id="rId21" w:tgtFrame="_blank" w:history="1">
              <w:r w:rsidRPr="003F3F5F">
                <w:rPr>
                  <w:bCs/>
                  <w:sz w:val="22"/>
                  <w:lang w:val="es-MX"/>
                </w:rPr>
                <w:t>Licenciatura en Contaduría Pública</w:t>
              </w:r>
            </w:hyperlink>
          </w:p>
        </w:tc>
        <w:tc>
          <w:tcPr>
            <w:tcW w:w="1512" w:type="dxa"/>
            <w:tcBorders>
              <w:top w:val="double" w:sz="4" w:space="0" w:color="auto"/>
            </w:tcBorders>
          </w:tcPr>
          <w:p w:rsidR="006045C5" w:rsidRPr="003F3F5F" w:rsidRDefault="003F0675" w:rsidP="003F3F5F">
            <w:pPr>
              <w:jc w:val="center"/>
              <w:rPr>
                <w:sz w:val="22"/>
                <w:lang w:val="es-MX"/>
              </w:rPr>
            </w:pPr>
            <w:r w:rsidRPr="003F3F5F">
              <w:rPr>
                <w:sz w:val="22"/>
                <w:lang w:val="es-MX"/>
              </w:rPr>
              <w:t>8</w:t>
            </w:r>
          </w:p>
        </w:tc>
      </w:tr>
      <w:tr w:rsidR="006045C5" w:rsidRPr="00171244"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3F3F5F" w:rsidRDefault="008C0840">
            <w:pPr>
              <w:rPr>
                <w:sz w:val="22"/>
                <w:lang w:val="es-MX"/>
              </w:rPr>
            </w:pPr>
            <w:r w:rsidRPr="003F3F5F">
              <w:rPr>
                <w:bCs/>
                <w:sz w:val="22"/>
              </w:rPr>
              <w:t xml:space="preserve">4.- </w:t>
            </w:r>
            <w:hyperlink r:id="rId22" w:tgtFrame="_blank" w:history="1">
              <w:proofErr w:type="spellStart"/>
              <w:r w:rsidRPr="003F3F5F">
                <w:rPr>
                  <w:bCs/>
                  <w:sz w:val="22"/>
                </w:rPr>
                <w:t>Licenciatura</w:t>
              </w:r>
              <w:proofErr w:type="spellEnd"/>
              <w:r w:rsidRPr="003F3F5F">
                <w:rPr>
                  <w:bCs/>
                  <w:sz w:val="22"/>
                </w:rPr>
                <w:t xml:space="preserve"> </w:t>
              </w:r>
              <w:proofErr w:type="spellStart"/>
              <w:r w:rsidRPr="003F3F5F">
                <w:rPr>
                  <w:bCs/>
                  <w:sz w:val="22"/>
                </w:rPr>
                <w:t>en</w:t>
              </w:r>
              <w:proofErr w:type="spellEnd"/>
              <w:r w:rsidRPr="003F3F5F">
                <w:rPr>
                  <w:bCs/>
                  <w:sz w:val="22"/>
                </w:rPr>
                <w:t xml:space="preserve"> </w:t>
              </w:r>
              <w:proofErr w:type="spellStart"/>
              <w:r w:rsidRPr="003F3F5F">
                <w:rPr>
                  <w:bCs/>
                  <w:sz w:val="22"/>
                </w:rPr>
                <w:t>Artes</w:t>
              </w:r>
              <w:proofErr w:type="spellEnd"/>
              <w:r w:rsidRPr="003F3F5F">
                <w:rPr>
                  <w:bCs/>
                  <w:sz w:val="22"/>
                </w:rPr>
                <w:t xml:space="preserve"> </w:t>
              </w:r>
              <w:proofErr w:type="spellStart"/>
              <w:r w:rsidRPr="003F3F5F">
                <w:rPr>
                  <w:bCs/>
                  <w:sz w:val="22"/>
                </w:rPr>
                <w:t>Visuales</w:t>
              </w:r>
              <w:proofErr w:type="spellEnd"/>
            </w:hyperlink>
          </w:p>
        </w:tc>
        <w:tc>
          <w:tcPr>
            <w:tcW w:w="1512" w:type="dxa"/>
            <w:tcBorders>
              <w:top w:val="double" w:sz="4" w:space="0" w:color="auto"/>
            </w:tcBorders>
          </w:tcPr>
          <w:p w:rsidR="006045C5" w:rsidRPr="003F3F5F" w:rsidRDefault="00BD55A3" w:rsidP="003F3F5F">
            <w:pPr>
              <w:jc w:val="center"/>
              <w:rPr>
                <w:sz w:val="22"/>
                <w:lang w:val="es-MX"/>
              </w:rPr>
            </w:pPr>
            <w:r>
              <w:rPr>
                <w:sz w:val="22"/>
                <w:lang w:val="es-MX"/>
              </w:rPr>
              <w:t>2</w:t>
            </w:r>
          </w:p>
        </w:tc>
      </w:tr>
      <w:tr w:rsidR="006045C5" w:rsidRPr="00963DC2"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3F3F5F" w:rsidRDefault="008C0840">
            <w:pPr>
              <w:rPr>
                <w:sz w:val="22"/>
                <w:lang w:val="es-MX"/>
              </w:rPr>
            </w:pPr>
            <w:r w:rsidRPr="003F3F5F">
              <w:rPr>
                <w:sz w:val="22"/>
                <w:lang w:val="es-MX"/>
              </w:rPr>
              <w:t>5.- licenciatura en mercadotecnia y negocios internacionales</w:t>
            </w:r>
          </w:p>
        </w:tc>
        <w:tc>
          <w:tcPr>
            <w:tcW w:w="1512" w:type="dxa"/>
            <w:tcBorders>
              <w:top w:val="double" w:sz="4" w:space="0" w:color="auto"/>
            </w:tcBorders>
          </w:tcPr>
          <w:p w:rsidR="006045C5" w:rsidRPr="003F3F5F" w:rsidRDefault="003F0675" w:rsidP="003F3F5F">
            <w:pPr>
              <w:jc w:val="center"/>
              <w:rPr>
                <w:sz w:val="22"/>
                <w:lang w:val="es-MX"/>
              </w:rPr>
            </w:pPr>
            <w:r w:rsidRPr="003F3F5F">
              <w:rPr>
                <w:sz w:val="22"/>
                <w:lang w:val="es-MX"/>
              </w:rPr>
              <w:t>7</w:t>
            </w:r>
          </w:p>
        </w:tc>
      </w:tr>
      <w:tr w:rsidR="006045C5" w:rsidRPr="00171244" w:rsidTr="00D23C64">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bottom w:val="double" w:sz="4" w:space="0" w:color="auto"/>
            </w:tcBorders>
          </w:tcPr>
          <w:p w:rsidR="006045C5" w:rsidRPr="003F3F5F" w:rsidRDefault="008C0840">
            <w:pPr>
              <w:rPr>
                <w:sz w:val="22"/>
                <w:lang w:val="es-MX"/>
              </w:rPr>
            </w:pPr>
            <w:r w:rsidRPr="003F3F5F">
              <w:rPr>
                <w:sz w:val="22"/>
                <w:lang w:val="es-MX"/>
              </w:rPr>
              <w:t>6.- Licenciatura en Derecho</w:t>
            </w:r>
          </w:p>
        </w:tc>
        <w:tc>
          <w:tcPr>
            <w:tcW w:w="1512" w:type="dxa"/>
            <w:tcBorders>
              <w:top w:val="double" w:sz="4" w:space="0" w:color="auto"/>
              <w:bottom w:val="double" w:sz="4" w:space="0" w:color="auto"/>
            </w:tcBorders>
          </w:tcPr>
          <w:p w:rsidR="006045C5" w:rsidRPr="003F3F5F" w:rsidRDefault="003F0675" w:rsidP="003F3F5F">
            <w:pPr>
              <w:jc w:val="center"/>
              <w:rPr>
                <w:sz w:val="22"/>
                <w:lang w:val="es-MX"/>
              </w:rPr>
            </w:pPr>
            <w:r w:rsidRPr="003F3F5F">
              <w:rPr>
                <w:sz w:val="22"/>
                <w:lang w:val="es-MX"/>
              </w:rPr>
              <w:t>3</w:t>
            </w:r>
          </w:p>
        </w:tc>
      </w:tr>
      <w:tr w:rsidR="00D23C64" w:rsidRPr="00171244" w:rsidTr="00D23C64">
        <w:trPr>
          <w:trHeight w:val="335"/>
        </w:trPr>
        <w:tc>
          <w:tcPr>
            <w:tcW w:w="1548" w:type="dxa"/>
          </w:tcPr>
          <w:p w:rsidR="00D23C64" w:rsidRPr="006045C5" w:rsidRDefault="00D23C64">
            <w:pPr>
              <w:rPr>
                <w:b/>
                <w:sz w:val="20"/>
                <w:lang w:val="es-ES"/>
              </w:rPr>
            </w:pPr>
          </w:p>
        </w:tc>
        <w:tc>
          <w:tcPr>
            <w:tcW w:w="2104" w:type="dxa"/>
          </w:tcPr>
          <w:p w:rsidR="00D23C64" w:rsidRPr="006045C5" w:rsidRDefault="00D23C64">
            <w:pPr>
              <w:rPr>
                <w:b/>
                <w:sz w:val="20"/>
                <w:lang w:val="es-ES"/>
              </w:rPr>
            </w:pPr>
          </w:p>
        </w:tc>
        <w:tc>
          <w:tcPr>
            <w:tcW w:w="2268" w:type="dxa"/>
          </w:tcPr>
          <w:p w:rsidR="00D23C64" w:rsidRPr="006045C5" w:rsidRDefault="00D23C64">
            <w:pPr>
              <w:rPr>
                <w:b/>
                <w:sz w:val="20"/>
                <w:lang w:val="es-ES"/>
              </w:rPr>
            </w:pPr>
          </w:p>
        </w:tc>
        <w:tc>
          <w:tcPr>
            <w:tcW w:w="2024" w:type="dxa"/>
          </w:tcPr>
          <w:p w:rsidR="00D23C64" w:rsidRPr="006045C5" w:rsidRDefault="00D23C64">
            <w:pPr>
              <w:rPr>
                <w:b/>
                <w:sz w:val="20"/>
                <w:lang w:val="es-ES"/>
              </w:rPr>
            </w:pPr>
          </w:p>
        </w:tc>
        <w:tc>
          <w:tcPr>
            <w:tcW w:w="2424" w:type="dxa"/>
          </w:tcPr>
          <w:p w:rsidR="00D23C64" w:rsidRPr="006045C5" w:rsidRDefault="00D23C64">
            <w:pPr>
              <w:rPr>
                <w:b/>
                <w:sz w:val="20"/>
                <w:lang w:val="es-ES"/>
              </w:rPr>
            </w:pPr>
          </w:p>
        </w:tc>
        <w:tc>
          <w:tcPr>
            <w:tcW w:w="1506" w:type="dxa"/>
          </w:tcPr>
          <w:p w:rsidR="00D23C64" w:rsidRPr="006045C5" w:rsidRDefault="00D23C64">
            <w:pPr>
              <w:rPr>
                <w:b/>
                <w:sz w:val="20"/>
                <w:lang w:val="es-ES"/>
              </w:rPr>
            </w:pPr>
          </w:p>
        </w:tc>
        <w:tc>
          <w:tcPr>
            <w:tcW w:w="1417" w:type="dxa"/>
            <w:tcBorders>
              <w:top w:val="double" w:sz="4" w:space="0" w:color="auto"/>
              <w:bottom w:val="double" w:sz="4" w:space="0" w:color="auto"/>
            </w:tcBorders>
          </w:tcPr>
          <w:p w:rsidR="00D23C64" w:rsidRPr="003F3F5F" w:rsidRDefault="00D23C64">
            <w:pPr>
              <w:rPr>
                <w:sz w:val="22"/>
                <w:lang w:val="es-MX"/>
              </w:rPr>
            </w:pPr>
            <w:r w:rsidRPr="003F3F5F">
              <w:rPr>
                <w:sz w:val="22"/>
                <w:lang w:val="es-MX"/>
              </w:rPr>
              <w:t>7.-</w:t>
            </w:r>
            <w:r w:rsidRPr="003F3F5F">
              <w:rPr>
                <w:bCs/>
                <w:sz w:val="22"/>
              </w:rPr>
              <w:t xml:space="preserve"> </w:t>
            </w:r>
            <w:r w:rsidR="003F3F5F" w:rsidRPr="003F3F5F">
              <w:rPr>
                <w:bCs/>
                <w:sz w:val="22"/>
                <w:lang w:val="es-MX"/>
              </w:rPr>
              <w:t>Licenciatura en Psicología</w:t>
            </w:r>
          </w:p>
        </w:tc>
        <w:tc>
          <w:tcPr>
            <w:tcW w:w="1512" w:type="dxa"/>
            <w:tcBorders>
              <w:top w:val="double" w:sz="4" w:space="0" w:color="auto"/>
              <w:bottom w:val="double" w:sz="4" w:space="0" w:color="auto"/>
            </w:tcBorders>
          </w:tcPr>
          <w:p w:rsidR="00D23C64" w:rsidRPr="003F3F5F" w:rsidRDefault="003F3F5F" w:rsidP="003F3F5F">
            <w:pPr>
              <w:jc w:val="center"/>
              <w:rPr>
                <w:sz w:val="22"/>
                <w:lang w:val="es-MX"/>
              </w:rPr>
            </w:pPr>
            <w:r w:rsidRPr="003F3F5F">
              <w:rPr>
                <w:sz w:val="22"/>
                <w:lang w:val="es-MX"/>
              </w:rPr>
              <w:t>5</w:t>
            </w:r>
          </w:p>
        </w:tc>
      </w:tr>
      <w:tr w:rsidR="00D23C64" w:rsidRPr="00171244" w:rsidTr="006045C5">
        <w:trPr>
          <w:trHeight w:val="335"/>
        </w:trPr>
        <w:tc>
          <w:tcPr>
            <w:tcW w:w="1548" w:type="dxa"/>
            <w:tcBorders>
              <w:bottom w:val="single" w:sz="4" w:space="0" w:color="auto"/>
            </w:tcBorders>
          </w:tcPr>
          <w:p w:rsidR="00D23C64" w:rsidRPr="006045C5" w:rsidRDefault="00D23C64">
            <w:pPr>
              <w:rPr>
                <w:b/>
                <w:sz w:val="20"/>
                <w:lang w:val="es-ES"/>
              </w:rPr>
            </w:pPr>
          </w:p>
        </w:tc>
        <w:tc>
          <w:tcPr>
            <w:tcW w:w="2104" w:type="dxa"/>
            <w:tcBorders>
              <w:bottom w:val="single" w:sz="4" w:space="0" w:color="auto"/>
            </w:tcBorders>
          </w:tcPr>
          <w:p w:rsidR="00D23C64" w:rsidRPr="006045C5" w:rsidRDefault="00D23C64">
            <w:pPr>
              <w:rPr>
                <w:b/>
                <w:sz w:val="20"/>
                <w:lang w:val="es-ES"/>
              </w:rPr>
            </w:pPr>
          </w:p>
        </w:tc>
        <w:tc>
          <w:tcPr>
            <w:tcW w:w="2268" w:type="dxa"/>
            <w:tcBorders>
              <w:bottom w:val="single" w:sz="4" w:space="0" w:color="auto"/>
            </w:tcBorders>
          </w:tcPr>
          <w:p w:rsidR="00D23C64" w:rsidRPr="006045C5" w:rsidRDefault="00D23C64">
            <w:pPr>
              <w:rPr>
                <w:b/>
                <w:sz w:val="20"/>
                <w:lang w:val="es-ES"/>
              </w:rPr>
            </w:pPr>
          </w:p>
        </w:tc>
        <w:tc>
          <w:tcPr>
            <w:tcW w:w="2024" w:type="dxa"/>
            <w:tcBorders>
              <w:bottom w:val="single" w:sz="4" w:space="0" w:color="auto"/>
            </w:tcBorders>
          </w:tcPr>
          <w:p w:rsidR="00D23C64" w:rsidRPr="006045C5" w:rsidRDefault="00D23C64">
            <w:pPr>
              <w:rPr>
                <w:b/>
                <w:sz w:val="20"/>
                <w:lang w:val="es-ES"/>
              </w:rPr>
            </w:pPr>
          </w:p>
        </w:tc>
        <w:tc>
          <w:tcPr>
            <w:tcW w:w="2424" w:type="dxa"/>
            <w:tcBorders>
              <w:bottom w:val="single" w:sz="4" w:space="0" w:color="auto"/>
            </w:tcBorders>
          </w:tcPr>
          <w:p w:rsidR="00D23C64" w:rsidRPr="006045C5" w:rsidRDefault="00D23C64">
            <w:pPr>
              <w:rPr>
                <w:b/>
                <w:sz w:val="20"/>
                <w:lang w:val="es-ES"/>
              </w:rPr>
            </w:pPr>
          </w:p>
        </w:tc>
        <w:tc>
          <w:tcPr>
            <w:tcW w:w="1506" w:type="dxa"/>
            <w:tcBorders>
              <w:bottom w:val="single" w:sz="4" w:space="0" w:color="auto"/>
            </w:tcBorders>
          </w:tcPr>
          <w:p w:rsidR="00D23C64" w:rsidRPr="006045C5" w:rsidRDefault="00D23C64">
            <w:pPr>
              <w:rPr>
                <w:b/>
                <w:sz w:val="20"/>
                <w:lang w:val="es-ES"/>
              </w:rPr>
            </w:pPr>
          </w:p>
        </w:tc>
        <w:tc>
          <w:tcPr>
            <w:tcW w:w="1417" w:type="dxa"/>
            <w:tcBorders>
              <w:top w:val="double" w:sz="4" w:space="0" w:color="auto"/>
            </w:tcBorders>
          </w:tcPr>
          <w:p w:rsidR="00D23C64" w:rsidRPr="003F3F5F" w:rsidRDefault="00D23C64" w:rsidP="00061CB0">
            <w:pPr>
              <w:rPr>
                <w:sz w:val="22"/>
                <w:lang w:val="es-MX"/>
              </w:rPr>
            </w:pPr>
            <w:r w:rsidRPr="003F3F5F">
              <w:rPr>
                <w:sz w:val="22"/>
                <w:lang w:val="es-MX"/>
              </w:rPr>
              <w:t>8.-</w:t>
            </w:r>
            <w:r w:rsidRPr="003F3F5F">
              <w:rPr>
                <w:bCs/>
                <w:sz w:val="22"/>
              </w:rPr>
              <w:t xml:space="preserve"> </w:t>
            </w:r>
            <w:hyperlink r:id="rId23" w:tgtFrame="_blank" w:history="1">
              <w:r w:rsidR="003F3F5F" w:rsidRPr="003F3F5F">
                <w:rPr>
                  <w:bCs/>
                  <w:sz w:val="22"/>
                  <w:lang w:val="es-MX"/>
                </w:rPr>
                <w:t>Licenciatura en comunicación</w:t>
              </w:r>
            </w:hyperlink>
            <w:r w:rsidR="003F3F5F" w:rsidRPr="003F3F5F">
              <w:rPr>
                <w:bCs/>
                <w:sz w:val="22"/>
                <w:lang w:val="es-MX"/>
              </w:rPr>
              <w:t xml:space="preserve"> social</w:t>
            </w:r>
          </w:p>
        </w:tc>
        <w:tc>
          <w:tcPr>
            <w:tcW w:w="1512" w:type="dxa"/>
            <w:tcBorders>
              <w:top w:val="double" w:sz="4" w:space="0" w:color="auto"/>
            </w:tcBorders>
          </w:tcPr>
          <w:p w:rsidR="00D23C64" w:rsidRPr="003F3F5F" w:rsidRDefault="003F3F5F" w:rsidP="003F3F5F">
            <w:pPr>
              <w:jc w:val="center"/>
              <w:rPr>
                <w:sz w:val="22"/>
                <w:lang w:val="es-MX"/>
              </w:rPr>
            </w:pPr>
            <w:r w:rsidRPr="003F3F5F">
              <w:rPr>
                <w:sz w:val="22"/>
                <w:lang w:val="es-MX"/>
              </w:rPr>
              <w:t>5</w:t>
            </w:r>
          </w:p>
        </w:tc>
      </w:tr>
    </w:tbl>
    <w:bookmarkEnd w:id="12"/>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EB" w:rsidRDefault="00420BEB">
      <w:r>
        <w:separator/>
      </w:r>
    </w:p>
  </w:endnote>
  <w:endnote w:type="continuationSeparator" w:id="0">
    <w:p w:rsidR="00420BEB" w:rsidRDefault="004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420BEB"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061CB0">
      <w:rPr>
        <w:rStyle w:val="Nmerodepgina"/>
        <w:b/>
        <w:noProof/>
        <w:color w:val="000080"/>
      </w:rPr>
      <w:t>9</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061CB0">
      <w:rPr>
        <w:rStyle w:val="Nmerodepgina"/>
        <w:b/>
        <w:noProof/>
        <w:color w:val="000080"/>
      </w:rPr>
      <w:t>9</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EB" w:rsidRDefault="00420BEB">
      <w:r>
        <w:separator/>
      </w:r>
    </w:p>
  </w:footnote>
  <w:footnote w:type="continuationSeparator" w:id="0">
    <w:p w:rsidR="00420BEB" w:rsidRDefault="0042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1CB0"/>
    <w:rsid w:val="00067061"/>
    <w:rsid w:val="00094FE3"/>
    <w:rsid w:val="00095FBD"/>
    <w:rsid w:val="000C6F91"/>
    <w:rsid w:val="000D36F8"/>
    <w:rsid w:val="000E5B65"/>
    <w:rsid w:val="000E722C"/>
    <w:rsid w:val="0010284B"/>
    <w:rsid w:val="00123AE0"/>
    <w:rsid w:val="0012432B"/>
    <w:rsid w:val="00126176"/>
    <w:rsid w:val="001330BF"/>
    <w:rsid w:val="00140CA5"/>
    <w:rsid w:val="00171244"/>
    <w:rsid w:val="00174339"/>
    <w:rsid w:val="00180887"/>
    <w:rsid w:val="0019511A"/>
    <w:rsid w:val="001A5019"/>
    <w:rsid w:val="001B3397"/>
    <w:rsid w:val="001C3243"/>
    <w:rsid w:val="001E28AA"/>
    <w:rsid w:val="001F48B2"/>
    <w:rsid w:val="00201D15"/>
    <w:rsid w:val="00242AFA"/>
    <w:rsid w:val="0025754E"/>
    <w:rsid w:val="00261944"/>
    <w:rsid w:val="002703F9"/>
    <w:rsid w:val="00280BE9"/>
    <w:rsid w:val="002A1C9E"/>
    <w:rsid w:val="002A6FE1"/>
    <w:rsid w:val="002D10CC"/>
    <w:rsid w:val="002E5F06"/>
    <w:rsid w:val="002F1833"/>
    <w:rsid w:val="002F664C"/>
    <w:rsid w:val="0031451B"/>
    <w:rsid w:val="00315A49"/>
    <w:rsid w:val="003210D4"/>
    <w:rsid w:val="00321F9A"/>
    <w:rsid w:val="0032404B"/>
    <w:rsid w:val="0033104A"/>
    <w:rsid w:val="00333019"/>
    <w:rsid w:val="0033380F"/>
    <w:rsid w:val="00337222"/>
    <w:rsid w:val="003447F0"/>
    <w:rsid w:val="0034517F"/>
    <w:rsid w:val="00351B44"/>
    <w:rsid w:val="00355961"/>
    <w:rsid w:val="00355D26"/>
    <w:rsid w:val="003618DC"/>
    <w:rsid w:val="0039178B"/>
    <w:rsid w:val="003C092E"/>
    <w:rsid w:val="003C51CA"/>
    <w:rsid w:val="003D2D18"/>
    <w:rsid w:val="003F0675"/>
    <w:rsid w:val="003F37BD"/>
    <w:rsid w:val="003F3F5F"/>
    <w:rsid w:val="004012BF"/>
    <w:rsid w:val="004079CA"/>
    <w:rsid w:val="00415290"/>
    <w:rsid w:val="00420BEB"/>
    <w:rsid w:val="00427701"/>
    <w:rsid w:val="004309F1"/>
    <w:rsid w:val="004500C1"/>
    <w:rsid w:val="00452BC0"/>
    <w:rsid w:val="004579E6"/>
    <w:rsid w:val="00464284"/>
    <w:rsid w:val="0046460F"/>
    <w:rsid w:val="00470D54"/>
    <w:rsid w:val="00486836"/>
    <w:rsid w:val="00497AC4"/>
    <w:rsid w:val="004D568C"/>
    <w:rsid w:val="004E0D1A"/>
    <w:rsid w:val="004F18B9"/>
    <w:rsid w:val="005002AF"/>
    <w:rsid w:val="00521E2D"/>
    <w:rsid w:val="00523CFD"/>
    <w:rsid w:val="0053708E"/>
    <w:rsid w:val="00543C5A"/>
    <w:rsid w:val="0054488C"/>
    <w:rsid w:val="005507A9"/>
    <w:rsid w:val="005554B7"/>
    <w:rsid w:val="00581FDD"/>
    <w:rsid w:val="00584374"/>
    <w:rsid w:val="005847AD"/>
    <w:rsid w:val="005911C3"/>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36D"/>
    <w:rsid w:val="00686671"/>
    <w:rsid w:val="00691C29"/>
    <w:rsid w:val="0069312A"/>
    <w:rsid w:val="0069338D"/>
    <w:rsid w:val="006A4C1F"/>
    <w:rsid w:val="006C00AE"/>
    <w:rsid w:val="006D233B"/>
    <w:rsid w:val="006D3FA8"/>
    <w:rsid w:val="006F2E07"/>
    <w:rsid w:val="007005BB"/>
    <w:rsid w:val="00727B2A"/>
    <w:rsid w:val="00742E33"/>
    <w:rsid w:val="007479F3"/>
    <w:rsid w:val="007572C5"/>
    <w:rsid w:val="00791BC6"/>
    <w:rsid w:val="0079561E"/>
    <w:rsid w:val="007C5E89"/>
    <w:rsid w:val="007D0FD3"/>
    <w:rsid w:val="007F29BB"/>
    <w:rsid w:val="007F39CC"/>
    <w:rsid w:val="00845F77"/>
    <w:rsid w:val="008500A1"/>
    <w:rsid w:val="00852B44"/>
    <w:rsid w:val="00861F2C"/>
    <w:rsid w:val="00863A48"/>
    <w:rsid w:val="008666AC"/>
    <w:rsid w:val="008851C5"/>
    <w:rsid w:val="00885D61"/>
    <w:rsid w:val="00895A11"/>
    <w:rsid w:val="008A7B8F"/>
    <w:rsid w:val="008A7BCA"/>
    <w:rsid w:val="008C0840"/>
    <w:rsid w:val="008C125C"/>
    <w:rsid w:val="008D19E1"/>
    <w:rsid w:val="008D246F"/>
    <w:rsid w:val="008E093D"/>
    <w:rsid w:val="008E32CE"/>
    <w:rsid w:val="008E4EFA"/>
    <w:rsid w:val="008E76A8"/>
    <w:rsid w:val="008F0210"/>
    <w:rsid w:val="009062EB"/>
    <w:rsid w:val="0092208A"/>
    <w:rsid w:val="00926FD1"/>
    <w:rsid w:val="00933063"/>
    <w:rsid w:val="00935D00"/>
    <w:rsid w:val="00936C0C"/>
    <w:rsid w:val="0094164F"/>
    <w:rsid w:val="009533FD"/>
    <w:rsid w:val="00957462"/>
    <w:rsid w:val="00957E20"/>
    <w:rsid w:val="00963DC2"/>
    <w:rsid w:val="00971C03"/>
    <w:rsid w:val="00974DCB"/>
    <w:rsid w:val="00976415"/>
    <w:rsid w:val="009869DA"/>
    <w:rsid w:val="009959AE"/>
    <w:rsid w:val="00995A33"/>
    <w:rsid w:val="00995A6A"/>
    <w:rsid w:val="009A3B93"/>
    <w:rsid w:val="009C11AA"/>
    <w:rsid w:val="009C3011"/>
    <w:rsid w:val="009E259D"/>
    <w:rsid w:val="009E3A32"/>
    <w:rsid w:val="009F37E3"/>
    <w:rsid w:val="009F394F"/>
    <w:rsid w:val="009F55CA"/>
    <w:rsid w:val="00A13390"/>
    <w:rsid w:val="00A27250"/>
    <w:rsid w:val="00A474D0"/>
    <w:rsid w:val="00A7791A"/>
    <w:rsid w:val="00A821FD"/>
    <w:rsid w:val="00AA4691"/>
    <w:rsid w:val="00AC4451"/>
    <w:rsid w:val="00AD5314"/>
    <w:rsid w:val="00AE5A7E"/>
    <w:rsid w:val="00AE7CD0"/>
    <w:rsid w:val="00AF52F9"/>
    <w:rsid w:val="00B01FA2"/>
    <w:rsid w:val="00B022AE"/>
    <w:rsid w:val="00B12DE6"/>
    <w:rsid w:val="00B1323E"/>
    <w:rsid w:val="00B1598D"/>
    <w:rsid w:val="00B36724"/>
    <w:rsid w:val="00B47D63"/>
    <w:rsid w:val="00B601CA"/>
    <w:rsid w:val="00B6709C"/>
    <w:rsid w:val="00B716BC"/>
    <w:rsid w:val="00B82BDA"/>
    <w:rsid w:val="00B85AA2"/>
    <w:rsid w:val="00B925DD"/>
    <w:rsid w:val="00B946E5"/>
    <w:rsid w:val="00B953A7"/>
    <w:rsid w:val="00BA6C05"/>
    <w:rsid w:val="00BB7837"/>
    <w:rsid w:val="00BC224A"/>
    <w:rsid w:val="00BD55A3"/>
    <w:rsid w:val="00BD56BA"/>
    <w:rsid w:val="00BE20F1"/>
    <w:rsid w:val="00BF110C"/>
    <w:rsid w:val="00C0075F"/>
    <w:rsid w:val="00C040EA"/>
    <w:rsid w:val="00C15D28"/>
    <w:rsid w:val="00C46D43"/>
    <w:rsid w:val="00C6497C"/>
    <w:rsid w:val="00C759EF"/>
    <w:rsid w:val="00C77FF3"/>
    <w:rsid w:val="00C878C4"/>
    <w:rsid w:val="00C938B8"/>
    <w:rsid w:val="00C95B85"/>
    <w:rsid w:val="00C96012"/>
    <w:rsid w:val="00CE4726"/>
    <w:rsid w:val="00D12A55"/>
    <w:rsid w:val="00D23C64"/>
    <w:rsid w:val="00D2607B"/>
    <w:rsid w:val="00D2669D"/>
    <w:rsid w:val="00D32768"/>
    <w:rsid w:val="00D42FC3"/>
    <w:rsid w:val="00D54590"/>
    <w:rsid w:val="00D55AD7"/>
    <w:rsid w:val="00D575E1"/>
    <w:rsid w:val="00D82EAC"/>
    <w:rsid w:val="00D91A5B"/>
    <w:rsid w:val="00D92357"/>
    <w:rsid w:val="00D92A1A"/>
    <w:rsid w:val="00D92CB1"/>
    <w:rsid w:val="00D93C25"/>
    <w:rsid w:val="00DA0D51"/>
    <w:rsid w:val="00DB4D2B"/>
    <w:rsid w:val="00DF02FC"/>
    <w:rsid w:val="00DF10AB"/>
    <w:rsid w:val="00E00289"/>
    <w:rsid w:val="00E0176F"/>
    <w:rsid w:val="00E06EC9"/>
    <w:rsid w:val="00E11431"/>
    <w:rsid w:val="00E161ED"/>
    <w:rsid w:val="00E32AF0"/>
    <w:rsid w:val="00E32D81"/>
    <w:rsid w:val="00E333C7"/>
    <w:rsid w:val="00E54503"/>
    <w:rsid w:val="00E56996"/>
    <w:rsid w:val="00E6516D"/>
    <w:rsid w:val="00E66085"/>
    <w:rsid w:val="00E6665C"/>
    <w:rsid w:val="00E730EB"/>
    <w:rsid w:val="00E822DB"/>
    <w:rsid w:val="00E91B01"/>
    <w:rsid w:val="00EB0430"/>
    <w:rsid w:val="00EB1DEA"/>
    <w:rsid w:val="00EB7620"/>
    <w:rsid w:val="00EB7ED3"/>
    <w:rsid w:val="00EC30D2"/>
    <w:rsid w:val="00EC33A2"/>
    <w:rsid w:val="00EC6A17"/>
    <w:rsid w:val="00ED0C1F"/>
    <w:rsid w:val="00EE4A6F"/>
    <w:rsid w:val="00EF3FD0"/>
    <w:rsid w:val="00F10B75"/>
    <w:rsid w:val="00F13561"/>
    <w:rsid w:val="00F241D3"/>
    <w:rsid w:val="00F245FC"/>
    <w:rsid w:val="00F26EDD"/>
    <w:rsid w:val="00F409B2"/>
    <w:rsid w:val="00F443B4"/>
    <w:rsid w:val="00F55AAF"/>
    <w:rsid w:val="00F65C27"/>
    <w:rsid w:val="00F65C40"/>
    <w:rsid w:val="00F72922"/>
    <w:rsid w:val="00F74AA7"/>
    <w:rsid w:val="00F803C4"/>
    <w:rsid w:val="00FA0AB3"/>
    <w:rsid w:val="00FB2E9E"/>
    <w:rsid w:val="00FC099A"/>
    <w:rsid w:val="00FC6254"/>
    <w:rsid w:val="00FD383D"/>
    <w:rsid w:val="00FF1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character" w:styleId="Textoennegrita">
    <w:name w:val="Strong"/>
    <w:qFormat/>
    <w:rsid w:val="00DA0D51"/>
    <w:rPr>
      <w:b/>
      <w:bCs/>
    </w:rPr>
  </w:style>
  <w:style w:type="character" w:customStyle="1" w:styleId="apple-converted-space">
    <w:name w:val="apple-converted-space"/>
    <w:basedOn w:val="Fuentedeprrafopredeter"/>
    <w:rsid w:val="00850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character" w:styleId="Textoennegrita">
    <w:name w:val="Strong"/>
    <w:qFormat/>
    <w:rsid w:val="00DA0D51"/>
    <w:rPr>
      <w:b/>
      <w:bCs/>
    </w:rPr>
  </w:style>
  <w:style w:type="character" w:customStyle="1" w:styleId="apple-converted-space">
    <w:name w:val="apple-converted-space"/>
    <w:basedOn w:val="Fuentedeprrafopredeter"/>
    <w:rsid w:val="0085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hyperlink" Target="http://www.contaduria.uady.mx/contadorp.htm" TargetMode="External"/><Relationship Id="rId18" Type="http://schemas.openxmlformats.org/officeDocument/2006/relationships/hyperlink" Target="mailto:uneyayuda@gmail.com" TargetMode="External"/><Relationship Id="rId3" Type="http://schemas.microsoft.com/office/2007/relationships/stylesWithEffects" Target="stylesWithEffects.xml"/><Relationship Id="rId21" Type="http://schemas.openxmlformats.org/officeDocument/2006/relationships/hyperlink" Target="http://www.contaduria.uady.mx/contadorp.htm" TargetMode="External"/><Relationship Id="rId7" Type="http://schemas.openxmlformats.org/officeDocument/2006/relationships/endnotes" Target="endnotes.xml"/><Relationship Id="rId12" Type="http://schemas.openxmlformats.org/officeDocument/2006/relationships/hyperlink" Target="http://www.contaduria.uady.mx/contadorp.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matematicas.uady.mx/programas/lis/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ematicas.uady.mx/programas/li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ac.org.mx" TargetMode="External"/><Relationship Id="rId23" Type="http://schemas.openxmlformats.org/officeDocument/2006/relationships/hyperlink" Target="http://www.contaduria.uady.mx/contadorp.htm" TargetMode="External"/><Relationship Id="rId10" Type="http://schemas.openxmlformats.org/officeDocument/2006/relationships/hyperlink" Target="http://www.arquitectura.uady.mx/artevisual.html" TargetMode="External"/><Relationship Id="rId19" Type="http://schemas.openxmlformats.org/officeDocument/2006/relationships/hyperlink" Target="http://www.contaduria.uady.mx/lati.htm" TargetMode="External"/><Relationship Id="rId4" Type="http://schemas.openxmlformats.org/officeDocument/2006/relationships/settings" Target="settings.xml"/><Relationship Id="rId9" Type="http://schemas.openxmlformats.org/officeDocument/2006/relationships/hyperlink" Target="http://www.contaduria.uady.mx/lati.htm" TargetMode="External"/><Relationship Id="rId14" Type="http://schemas.openxmlformats.org/officeDocument/2006/relationships/hyperlink" Target="http://www.uady.mx/sitios/serv_soc/instructivo.doc" TargetMode="External"/><Relationship Id="rId22" Type="http://schemas.openxmlformats.org/officeDocument/2006/relationships/hyperlink" Target="http://www.arquitectura.uady.mx/artevisual.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2894</Words>
  <Characters>15917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18774</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2015-10-30T14:55:00Z</cp:lastPrinted>
  <dcterms:created xsi:type="dcterms:W3CDTF">2016-11-14T15:36:00Z</dcterms:created>
  <dcterms:modified xsi:type="dcterms:W3CDTF">2016-12-05T20:54:00Z</dcterms:modified>
</cp:coreProperties>
</file>